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2925"/>
        <w:gridCol w:w="2145"/>
        <w:gridCol w:w="4677"/>
      </w:tblGrid>
      <w:tr w:rsidR="00A66F21" w:rsidRPr="00191DC9" w:rsidTr="00AE231A">
        <w:trPr>
          <w:trHeight w:val="1765"/>
        </w:trPr>
        <w:tc>
          <w:tcPr>
            <w:tcW w:w="2925" w:type="dxa"/>
          </w:tcPr>
          <w:p w:rsidR="00A66F21" w:rsidRPr="00191DC9" w:rsidRDefault="00A66F21" w:rsidP="00E2146F">
            <w:pPr>
              <w:rPr>
                <w:color w:val="000000"/>
                <w:sz w:val="26"/>
                <w:szCs w:val="26"/>
              </w:rPr>
            </w:pPr>
            <w:r w:rsidRPr="00191DC9">
              <w:rPr>
                <w:color w:val="000000"/>
                <w:sz w:val="26"/>
                <w:szCs w:val="26"/>
              </w:rPr>
              <w:br w:type="page"/>
            </w:r>
          </w:p>
          <w:p w:rsidR="00A66F21" w:rsidRPr="00191DC9" w:rsidRDefault="00A66F21" w:rsidP="00E2146F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A66F21" w:rsidRPr="00191DC9" w:rsidRDefault="00A66F21" w:rsidP="00E2146F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145" w:type="dxa"/>
          </w:tcPr>
          <w:p w:rsidR="00A66F21" w:rsidRPr="00191DC9" w:rsidRDefault="00A66F21" w:rsidP="00E2146F">
            <w:pPr>
              <w:pStyle w:val="212"/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4677" w:type="dxa"/>
          </w:tcPr>
          <w:p w:rsidR="00007721" w:rsidRPr="00BF085F" w:rsidRDefault="00007721" w:rsidP="00CF64BA">
            <w:pPr>
              <w:rPr>
                <w:color w:val="000000"/>
                <w:sz w:val="26"/>
                <w:szCs w:val="26"/>
              </w:rPr>
            </w:pPr>
            <w:r w:rsidRPr="00BF085F">
              <w:rPr>
                <w:color w:val="000000"/>
                <w:sz w:val="26"/>
                <w:szCs w:val="26"/>
              </w:rPr>
              <w:t xml:space="preserve">Приложение </w:t>
            </w:r>
            <w:r>
              <w:rPr>
                <w:color w:val="000000"/>
                <w:sz w:val="26"/>
                <w:szCs w:val="26"/>
              </w:rPr>
              <w:t xml:space="preserve">№ </w:t>
            </w:r>
            <w:r w:rsidRPr="00BF085F">
              <w:rPr>
                <w:color w:val="000000"/>
                <w:sz w:val="26"/>
                <w:szCs w:val="26"/>
              </w:rPr>
              <w:t>5</w:t>
            </w:r>
          </w:p>
          <w:p w:rsidR="00530FC8" w:rsidRDefault="00007721" w:rsidP="00CF64BA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F085F">
              <w:rPr>
                <w:color w:val="000000"/>
                <w:sz w:val="26"/>
                <w:szCs w:val="26"/>
              </w:rPr>
              <w:t xml:space="preserve">к Тарифному соглашению по оплате медицинской помощи по обязательному медицинскому страхованию на территории Кировской </w:t>
            </w:r>
            <w:r w:rsidRPr="00A11DD3">
              <w:rPr>
                <w:color w:val="000000"/>
                <w:sz w:val="26"/>
                <w:szCs w:val="26"/>
              </w:rPr>
              <w:t>области на 202</w:t>
            </w:r>
            <w:r w:rsidR="00762F90" w:rsidRPr="00A11DD3">
              <w:rPr>
                <w:color w:val="000000"/>
                <w:sz w:val="26"/>
                <w:szCs w:val="26"/>
              </w:rPr>
              <w:t>5</w:t>
            </w:r>
            <w:r w:rsidRPr="00A11DD3">
              <w:rPr>
                <w:color w:val="000000"/>
                <w:sz w:val="26"/>
                <w:szCs w:val="26"/>
              </w:rPr>
              <w:t xml:space="preserve"> </w:t>
            </w:r>
            <w:r w:rsidRPr="00A11DD3">
              <w:rPr>
                <w:sz w:val="26"/>
                <w:szCs w:val="26"/>
              </w:rPr>
              <w:t xml:space="preserve">год от </w:t>
            </w:r>
            <w:r w:rsidR="008C336B" w:rsidRPr="00A11DD3">
              <w:rPr>
                <w:sz w:val="26"/>
                <w:szCs w:val="26"/>
              </w:rPr>
              <w:t>31</w:t>
            </w:r>
            <w:r w:rsidRPr="00A11DD3">
              <w:rPr>
                <w:sz w:val="26"/>
                <w:szCs w:val="26"/>
              </w:rPr>
              <w:t>.01.202</w:t>
            </w:r>
            <w:r w:rsidR="00762F90" w:rsidRPr="00A11DD3">
              <w:rPr>
                <w:sz w:val="26"/>
                <w:szCs w:val="26"/>
              </w:rPr>
              <w:t>5</w:t>
            </w:r>
            <w:r w:rsidRPr="00365F50">
              <w:rPr>
                <w:sz w:val="26"/>
                <w:szCs w:val="26"/>
              </w:rPr>
              <w:t xml:space="preserve"> </w:t>
            </w:r>
          </w:p>
          <w:p w:rsidR="00530FC8" w:rsidRPr="00C41640" w:rsidRDefault="00530FC8" w:rsidP="00CF64BA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(с изменениями от 28.02.2025)</w:t>
            </w:r>
          </w:p>
          <w:p w:rsidR="00007721" w:rsidRDefault="00007721" w:rsidP="00CF64BA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  <w:p w:rsidR="00762F90" w:rsidRPr="00BF085F" w:rsidRDefault="00762F90" w:rsidP="00CF64BA">
            <w:pPr>
              <w:pStyle w:val="27"/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</w:tr>
    </w:tbl>
    <w:p w:rsidR="00A66F21" w:rsidRPr="00DD2AE7" w:rsidRDefault="00A66F21" w:rsidP="00DD2AE7">
      <w:pPr>
        <w:jc w:val="center"/>
        <w:rPr>
          <w:b/>
          <w:bCs/>
          <w:sz w:val="26"/>
          <w:szCs w:val="26"/>
        </w:rPr>
      </w:pPr>
      <w:r w:rsidRPr="00DD2AE7">
        <w:rPr>
          <w:b/>
          <w:bCs/>
          <w:sz w:val="26"/>
          <w:szCs w:val="26"/>
        </w:rPr>
        <w:t xml:space="preserve">Оплата медицинской помощи, </w:t>
      </w:r>
    </w:p>
    <w:p w:rsidR="00A66F21" w:rsidRDefault="00A66F21" w:rsidP="00DD2AE7">
      <w:pPr>
        <w:jc w:val="center"/>
        <w:rPr>
          <w:b/>
          <w:bCs/>
          <w:sz w:val="26"/>
          <w:szCs w:val="26"/>
        </w:rPr>
      </w:pPr>
      <w:r w:rsidRPr="00DD2AE7">
        <w:rPr>
          <w:b/>
          <w:bCs/>
          <w:sz w:val="26"/>
          <w:szCs w:val="26"/>
        </w:rPr>
        <w:t>оказанной в условиях дневного стационара</w:t>
      </w:r>
    </w:p>
    <w:p w:rsidR="00A66F21" w:rsidRDefault="00A66F21" w:rsidP="00DD2AE7">
      <w:pPr>
        <w:jc w:val="center"/>
        <w:rPr>
          <w:b/>
          <w:bCs/>
          <w:sz w:val="26"/>
          <w:szCs w:val="26"/>
        </w:rPr>
      </w:pPr>
    </w:p>
    <w:p w:rsidR="00EF38E1" w:rsidRPr="00DF19A9" w:rsidRDefault="00EF38E1" w:rsidP="00DF19A9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19A9">
        <w:rPr>
          <w:rFonts w:ascii="Times New Roman" w:hAnsi="Times New Roman" w:cs="Times New Roman"/>
          <w:sz w:val="26"/>
          <w:szCs w:val="26"/>
        </w:rPr>
        <w:t>1.</w:t>
      </w:r>
      <w:r w:rsidR="00F92C17">
        <w:rPr>
          <w:rFonts w:ascii="Times New Roman" w:hAnsi="Times New Roman" w:cs="Times New Roman"/>
          <w:sz w:val="26"/>
          <w:szCs w:val="26"/>
        </w:rPr>
        <w:t> </w:t>
      </w:r>
      <w:r w:rsidRPr="00DF19A9">
        <w:rPr>
          <w:rFonts w:ascii="Times New Roman" w:hAnsi="Times New Roman" w:cs="Times New Roman"/>
          <w:sz w:val="26"/>
          <w:szCs w:val="26"/>
        </w:rPr>
        <w:t>Основные параметры оплаты медицинской помощи по клинико-статистической группе заболеваний (далее – КСГ), определяющие стоимость законченного случая госпитализации в условиях дневного стационара.</w:t>
      </w:r>
    </w:p>
    <w:p w:rsidR="00EF38E1" w:rsidRPr="000F2547" w:rsidRDefault="00753498" w:rsidP="00DF19A9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263CC">
        <w:rPr>
          <w:rFonts w:ascii="Times New Roman" w:hAnsi="Times New Roman" w:cs="Times New Roman"/>
          <w:sz w:val="26"/>
          <w:szCs w:val="26"/>
        </w:rPr>
        <w:t xml:space="preserve">Стоимость одного случая </w:t>
      </w:r>
      <w:r w:rsidR="00F75D09" w:rsidRPr="007263CC">
        <w:rPr>
          <w:rFonts w:ascii="Times New Roman" w:hAnsi="Times New Roman" w:cs="Times New Roman"/>
          <w:sz w:val="26"/>
          <w:szCs w:val="26"/>
        </w:rPr>
        <w:t>лечения</w:t>
      </w:r>
      <w:r w:rsidRPr="007263CC">
        <w:rPr>
          <w:rFonts w:ascii="Times New Roman" w:hAnsi="Times New Roman" w:cs="Times New Roman"/>
          <w:sz w:val="26"/>
          <w:szCs w:val="26"/>
        </w:rPr>
        <w:t xml:space="preserve"> в </w:t>
      </w:r>
      <w:r w:rsidRPr="00D1794E">
        <w:rPr>
          <w:rFonts w:ascii="Times New Roman" w:hAnsi="Times New Roman" w:cs="Times New Roman"/>
          <w:sz w:val="26"/>
          <w:szCs w:val="26"/>
        </w:rPr>
        <w:t>условиях дневного стационара (СС</w:t>
      </w:r>
      <w:r w:rsidRPr="00D1794E">
        <w:rPr>
          <w:rFonts w:ascii="Times New Roman" w:hAnsi="Times New Roman" w:cs="Times New Roman"/>
          <w:sz w:val="26"/>
          <w:szCs w:val="26"/>
          <w:vertAlign w:val="subscript"/>
        </w:rPr>
        <w:t>КСГ</w:t>
      </w:r>
      <w:r w:rsidRPr="00D1794E">
        <w:rPr>
          <w:rFonts w:ascii="Times New Roman" w:hAnsi="Times New Roman" w:cs="Times New Roman"/>
          <w:sz w:val="26"/>
          <w:szCs w:val="26"/>
        </w:rPr>
        <w:t xml:space="preserve">) по КСГ (за исключением КСГ, в составе которых </w:t>
      </w:r>
      <w:r w:rsidR="00B51D2B" w:rsidRPr="00D1794E">
        <w:rPr>
          <w:rFonts w:ascii="Times New Roman" w:hAnsi="Times New Roman" w:cs="Times New Roman"/>
          <w:sz w:val="26"/>
          <w:szCs w:val="26"/>
        </w:rPr>
        <w:t>Программой государственных гарантий бесплатного оказания гражданам медиц</w:t>
      </w:r>
      <w:r w:rsidR="00762F90" w:rsidRPr="00D1794E">
        <w:rPr>
          <w:rFonts w:ascii="Times New Roman" w:hAnsi="Times New Roman" w:cs="Times New Roman"/>
          <w:sz w:val="26"/>
          <w:szCs w:val="26"/>
        </w:rPr>
        <w:t>инской помощи на 2025</w:t>
      </w:r>
      <w:r w:rsidR="00B51D2B" w:rsidRPr="00D1794E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762F90" w:rsidRPr="00D1794E">
        <w:rPr>
          <w:rFonts w:ascii="Times New Roman" w:hAnsi="Times New Roman" w:cs="Times New Roman"/>
          <w:sz w:val="26"/>
          <w:szCs w:val="26"/>
        </w:rPr>
        <w:t>6</w:t>
      </w:r>
      <w:r w:rsidR="00B51D2B" w:rsidRPr="00D1794E">
        <w:rPr>
          <w:rFonts w:ascii="Times New Roman" w:hAnsi="Times New Roman" w:cs="Times New Roman"/>
          <w:sz w:val="26"/>
          <w:szCs w:val="26"/>
        </w:rPr>
        <w:t xml:space="preserve"> и 202</w:t>
      </w:r>
      <w:r w:rsidR="00762F90" w:rsidRPr="00D1794E">
        <w:rPr>
          <w:rFonts w:ascii="Times New Roman" w:hAnsi="Times New Roman" w:cs="Times New Roman"/>
          <w:sz w:val="26"/>
          <w:szCs w:val="26"/>
        </w:rPr>
        <w:t>7</w:t>
      </w:r>
      <w:r w:rsidR="00B51D2B" w:rsidRPr="00D1794E">
        <w:rPr>
          <w:rFonts w:ascii="Times New Roman" w:hAnsi="Times New Roman" w:cs="Times New Roman"/>
          <w:sz w:val="26"/>
          <w:szCs w:val="26"/>
        </w:rPr>
        <w:t xml:space="preserve"> годов, утвержденной постановлением Правительства Российской Федерации от 2</w:t>
      </w:r>
      <w:r w:rsidR="00762F90" w:rsidRPr="00D1794E">
        <w:rPr>
          <w:rFonts w:ascii="Times New Roman" w:hAnsi="Times New Roman" w:cs="Times New Roman"/>
          <w:sz w:val="26"/>
          <w:szCs w:val="26"/>
        </w:rPr>
        <w:t>7</w:t>
      </w:r>
      <w:r w:rsidR="00B51D2B" w:rsidRPr="00D1794E">
        <w:rPr>
          <w:rFonts w:ascii="Times New Roman" w:hAnsi="Times New Roman" w:cs="Times New Roman"/>
          <w:sz w:val="26"/>
          <w:szCs w:val="26"/>
        </w:rPr>
        <w:t>.12.202</w:t>
      </w:r>
      <w:r w:rsidR="00762F90" w:rsidRPr="00D1794E">
        <w:rPr>
          <w:rFonts w:ascii="Times New Roman" w:hAnsi="Times New Roman" w:cs="Times New Roman"/>
          <w:sz w:val="26"/>
          <w:szCs w:val="26"/>
        </w:rPr>
        <w:t>4 № 1940</w:t>
      </w:r>
      <w:r w:rsidRPr="00D1794E">
        <w:rPr>
          <w:rFonts w:ascii="Times New Roman" w:hAnsi="Times New Roman" w:cs="Times New Roman"/>
          <w:sz w:val="26"/>
          <w:szCs w:val="26"/>
        </w:rPr>
        <w:t xml:space="preserve"> (далее – Программа государственных гарантий бесплатного оказания гражданам медицинской помощи) установлены доли заработной платы и прочих расходов, порядок оплаты</w:t>
      </w:r>
      <w:r w:rsidR="00987ADE" w:rsidRPr="00D1794E">
        <w:rPr>
          <w:rFonts w:ascii="Times New Roman" w:hAnsi="Times New Roman" w:cs="Times New Roman"/>
          <w:sz w:val="26"/>
          <w:szCs w:val="26"/>
        </w:rPr>
        <w:t>,</w:t>
      </w:r>
      <w:r w:rsidRPr="00D1794E">
        <w:rPr>
          <w:rFonts w:ascii="Times New Roman" w:hAnsi="Times New Roman" w:cs="Times New Roman"/>
          <w:sz w:val="26"/>
          <w:szCs w:val="26"/>
        </w:rPr>
        <w:t xml:space="preserve"> которых установлен пунктом 3 настоящего приложения) определяется по следующей формуле</w:t>
      </w:r>
      <w:r w:rsidR="00EF38E1" w:rsidRPr="00D1794E">
        <w:rPr>
          <w:rFonts w:ascii="Times New Roman" w:hAnsi="Times New Roman" w:cs="Times New Roman"/>
          <w:sz w:val="26"/>
          <w:szCs w:val="26"/>
        </w:rPr>
        <w:t>:</w:t>
      </w:r>
    </w:p>
    <w:p w:rsidR="007263CC" w:rsidRPr="000F2547" w:rsidRDefault="007263CC" w:rsidP="007263CC">
      <w:pPr>
        <w:pStyle w:val="ConsPlusNormal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51D2B" w:rsidRPr="00903D3B" w:rsidRDefault="00B51D2B" w:rsidP="00B51D2B">
      <w:pPr>
        <w:jc w:val="center"/>
        <w:rPr>
          <w:sz w:val="26"/>
          <w:szCs w:val="26"/>
        </w:rPr>
      </w:pPr>
      <w:r w:rsidRPr="00903D3B">
        <w:rPr>
          <w:sz w:val="26"/>
          <w:szCs w:val="26"/>
        </w:rPr>
        <w:t>СС</w:t>
      </w:r>
      <w:r w:rsidRPr="00346F2A">
        <w:rPr>
          <w:sz w:val="26"/>
          <w:szCs w:val="26"/>
          <w:vertAlign w:val="subscript"/>
        </w:rPr>
        <w:t>КСГ</w:t>
      </w:r>
      <w:r w:rsidRPr="00903D3B">
        <w:rPr>
          <w:sz w:val="26"/>
          <w:szCs w:val="26"/>
        </w:rPr>
        <w:t xml:space="preserve"> = БС × КД × КЗ</w:t>
      </w:r>
      <w:r w:rsidRPr="00903D3B">
        <w:rPr>
          <w:sz w:val="26"/>
          <w:szCs w:val="26"/>
          <w:vertAlign w:val="subscript"/>
        </w:rPr>
        <w:t>КСГ</w:t>
      </w:r>
      <w:r w:rsidRPr="00903D3B">
        <w:rPr>
          <w:sz w:val="26"/>
          <w:szCs w:val="26"/>
        </w:rPr>
        <w:t xml:space="preserve"> × КС</w:t>
      </w:r>
      <w:r w:rsidRPr="00903D3B">
        <w:rPr>
          <w:sz w:val="26"/>
          <w:szCs w:val="26"/>
          <w:vertAlign w:val="subscript"/>
        </w:rPr>
        <w:t>КСГ</w:t>
      </w:r>
      <w:r w:rsidRPr="00903D3B">
        <w:rPr>
          <w:sz w:val="26"/>
          <w:szCs w:val="26"/>
        </w:rPr>
        <w:t xml:space="preserve"> × КУС</w:t>
      </w:r>
      <w:r w:rsidRPr="00903D3B">
        <w:rPr>
          <w:sz w:val="26"/>
          <w:szCs w:val="26"/>
          <w:vertAlign w:val="subscript"/>
        </w:rPr>
        <w:t>МО</w:t>
      </w:r>
      <w:r w:rsidRPr="00903D3B">
        <w:rPr>
          <w:sz w:val="26"/>
          <w:szCs w:val="26"/>
        </w:rPr>
        <w:t xml:space="preserve"> </w:t>
      </w:r>
      <w:r w:rsidRPr="00365F50">
        <w:rPr>
          <w:sz w:val="26"/>
          <w:szCs w:val="26"/>
        </w:rPr>
        <w:t>× КД</w:t>
      </w:r>
      <w:r w:rsidRPr="00365F50">
        <w:rPr>
          <w:sz w:val="26"/>
          <w:szCs w:val="26"/>
          <w:vertAlign w:val="subscript"/>
        </w:rPr>
        <w:t>ЗП</w:t>
      </w:r>
      <w:r w:rsidRPr="00365F50">
        <w:rPr>
          <w:sz w:val="26"/>
          <w:szCs w:val="26"/>
        </w:rPr>
        <w:t xml:space="preserve"> + БС</w:t>
      </w:r>
      <w:r w:rsidRPr="00903D3B">
        <w:rPr>
          <w:sz w:val="26"/>
          <w:szCs w:val="26"/>
        </w:rPr>
        <w:t>×КД</w:t>
      </w:r>
      <w:r w:rsidRPr="00903D3B">
        <w:rPr>
          <w:sz w:val="26"/>
          <w:szCs w:val="26"/>
          <w:vertAlign w:val="superscript"/>
        </w:rPr>
        <w:t>1</w:t>
      </w:r>
      <w:r w:rsidRPr="00903D3B">
        <w:rPr>
          <w:sz w:val="26"/>
          <w:szCs w:val="26"/>
        </w:rPr>
        <w:t>×КСЛП, где</w:t>
      </w:r>
      <w:r w:rsidR="003B71D1">
        <w:rPr>
          <w:sz w:val="26"/>
          <w:szCs w:val="26"/>
        </w:rPr>
        <w:t>:</w:t>
      </w:r>
    </w:p>
    <w:p w:rsidR="00B51D2B" w:rsidRPr="00903D3B" w:rsidRDefault="00B51D2B" w:rsidP="00B51D2B">
      <w:pPr>
        <w:rPr>
          <w:sz w:val="24"/>
          <w:szCs w:val="24"/>
        </w:rPr>
      </w:pPr>
      <w:r w:rsidRPr="00903D3B">
        <w:rPr>
          <w:sz w:val="24"/>
          <w:szCs w:val="24"/>
        </w:rPr>
        <w:fldChar w:fldCharType="begin"/>
      </w:r>
      <w:r w:rsidRPr="00903D3B">
        <w:rPr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=НФЗ×КП×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×ПК×КД</m:t>
        </m:r>
      </m:oMath>
      <w:r w:rsidRPr="00903D3B">
        <w:rPr>
          <w:sz w:val="24"/>
          <w:szCs w:val="24"/>
        </w:rPr>
        <w:instrText xml:space="preserve"> </w:instrText>
      </w:r>
      <w:r w:rsidRPr="00903D3B">
        <w:rPr>
          <w:sz w:val="24"/>
          <w:szCs w:val="24"/>
        </w:rPr>
        <w:fldChar w:fldCharType="end"/>
      </w:r>
      <w:r w:rsidRPr="00903D3B">
        <w:rPr>
          <w:sz w:val="24"/>
          <w:szCs w:val="24"/>
        </w:rPr>
        <w:fldChar w:fldCharType="begin"/>
      </w:r>
      <w:r w:rsidRPr="00903D3B">
        <w:rPr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КСГ/КПГ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=НФЗ×КП×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КСГ/КПГ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×ПК×КД</m:t>
        </m:r>
      </m:oMath>
      <w:r w:rsidRPr="00903D3B">
        <w:rPr>
          <w:sz w:val="24"/>
          <w:szCs w:val="24"/>
        </w:rPr>
        <w:instrText xml:space="preserve"> </w:instrText>
      </w:r>
      <w:r w:rsidRPr="00903D3B">
        <w:rPr>
          <w:sz w:val="24"/>
          <w:szCs w:val="24"/>
        </w:rPr>
        <w:fldChar w:fldCharType="end"/>
      </w:r>
    </w:p>
    <w:tbl>
      <w:tblPr>
        <w:tblW w:w="9639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567"/>
        <w:gridCol w:w="8079"/>
      </w:tblGrid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635260" w:rsidRDefault="00B51D2B" w:rsidP="00AB182F">
            <w:pPr>
              <w:rPr>
                <w:i/>
                <w:sz w:val="24"/>
                <w:szCs w:val="24"/>
              </w:rPr>
            </w:pPr>
            <w:r w:rsidRPr="00635260">
              <w:rPr>
                <w:i/>
                <w:sz w:val="24"/>
                <w:szCs w:val="24"/>
              </w:rPr>
              <w:t>БС</w:t>
            </w:r>
          </w:p>
        </w:tc>
        <w:tc>
          <w:tcPr>
            <w:tcW w:w="567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−</w:t>
            </w:r>
          </w:p>
        </w:tc>
        <w:tc>
          <w:tcPr>
            <w:tcW w:w="8079" w:type="dxa"/>
          </w:tcPr>
          <w:p w:rsidR="00B51D2B" w:rsidRPr="00903D3B" w:rsidRDefault="00B51D2B" w:rsidP="00E33423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базовая ставка без учета коэффициента дифференциации, руб</w:t>
            </w:r>
            <w:r w:rsidR="00E33423">
              <w:rPr>
                <w:sz w:val="24"/>
                <w:szCs w:val="24"/>
              </w:rPr>
              <w:t>.</w:t>
            </w:r>
            <w:r w:rsidRPr="00903D3B">
              <w:rPr>
                <w:sz w:val="24"/>
                <w:szCs w:val="24"/>
              </w:rPr>
              <w:t>;</w:t>
            </w:r>
          </w:p>
        </w:tc>
      </w:tr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object w:dxaOrig="6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8.75pt" o:ole="">
                  <v:imagedata r:id="rId8" o:title=""/>
                </v:shape>
                <o:OLEObject Type="Embed" ProgID="Equation.3" ShapeID="_x0000_i1025" DrawAspect="Content" ObjectID="_1802848945" r:id="rId9"/>
              </w:object>
            </w:r>
          </w:p>
        </w:tc>
        <w:tc>
          <w:tcPr>
            <w:tcW w:w="567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−</w:t>
            </w:r>
          </w:p>
        </w:tc>
        <w:tc>
          <w:tcPr>
            <w:tcW w:w="8079" w:type="dxa"/>
          </w:tcPr>
          <w:p w:rsidR="00B51D2B" w:rsidRPr="00903D3B" w:rsidRDefault="00B51D2B" w:rsidP="00AB182F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object w:dxaOrig="700" w:dyaOrig="360">
                <v:shape id="_x0000_i1026" type="#_x0000_t75" style="width:35.25pt;height:18.75pt" o:ole="">
                  <v:imagedata r:id="rId10" o:title=""/>
                </v:shape>
                <o:OLEObject Type="Embed" ProgID="Equation.3" ShapeID="_x0000_i1026" DrawAspect="Content" ObjectID="_1802848946" r:id="rId11"/>
              </w:object>
            </w:r>
          </w:p>
        </w:tc>
        <w:tc>
          <w:tcPr>
            <w:tcW w:w="567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−</w:t>
            </w:r>
          </w:p>
        </w:tc>
        <w:tc>
          <w:tcPr>
            <w:tcW w:w="8079" w:type="dxa"/>
          </w:tcPr>
          <w:p w:rsidR="00B51D2B" w:rsidRPr="00903D3B" w:rsidRDefault="00B51D2B" w:rsidP="00AB182F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специфики КСГ, к которой отнесен данный случай госпитализации;</w:t>
            </w:r>
          </w:p>
        </w:tc>
      </w:tr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object w:dxaOrig="800" w:dyaOrig="360">
                <v:shape id="_x0000_i1027" type="#_x0000_t75" style="width:41.25pt;height:18.75pt" o:ole="">
                  <v:imagedata r:id="rId12" o:title=""/>
                </v:shape>
                <o:OLEObject Type="Embed" ProgID="Equation.3" ShapeID="_x0000_i1027" DrawAspect="Content" ObjectID="_1802848947" r:id="rId13"/>
              </w:object>
            </w:r>
          </w:p>
        </w:tc>
        <w:tc>
          <w:tcPr>
            <w:tcW w:w="567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B51D2B" w:rsidRPr="00903D3B" w:rsidRDefault="00B51D2B" w:rsidP="00AB182F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уровня медицинской организации (далее − МО), в которой был пролечен пациент;</w:t>
            </w:r>
          </w:p>
        </w:tc>
      </w:tr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635260" w:rsidRDefault="00B51D2B" w:rsidP="00AB182F">
            <w:pPr>
              <w:rPr>
                <w:i/>
                <w:sz w:val="24"/>
                <w:szCs w:val="24"/>
              </w:rPr>
            </w:pPr>
            <w:r w:rsidRPr="00635260">
              <w:rPr>
                <w:i/>
                <w:sz w:val="24"/>
                <w:szCs w:val="24"/>
              </w:rPr>
              <w:t>КД</w:t>
            </w:r>
          </w:p>
        </w:tc>
        <w:tc>
          <w:tcPr>
            <w:tcW w:w="567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B51D2B" w:rsidRPr="00903D3B" w:rsidRDefault="00B51D2B" w:rsidP="00AB182F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территориальной дифференциации;</w:t>
            </w:r>
          </w:p>
        </w:tc>
      </w:tr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КСЛП</w:t>
            </w:r>
          </w:p>
        </w:tc>
        <w:tc>
          <w:tcPr>
            <w:tcW w:w="567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B51D2B" w:rsidRPr="00903D3B" w:rsidRDefault="00B51D2B" w:rsidP="00AB182F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сложности лечения пациента (далее – КСЛП) (при необходимости − сумма применяемых КСЛП);</w:t>
            </w:r>
          </w:p>
        </w:tc>
      </w:tr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365F50" w:rsidRDefault="00B51D2B" w:rsidP="00AB182F">
            <w:pPr>
              <w:rPr>
                <w:i/>
                <w:sz w:val="24"/>
                <w:szCs w:val="24"/>
              </w:rPr>
            </w:pPr>
            <w:r w:rsidRPr="00365F50">
              <w:rPr>
                <w:i/>
                <w:sz w:val="24"/>
                <w:szCs w:val="24"/>
              </w:rPr>
              <w:t>КД</w:t>
            </w:r>
            <w:r w:rsidRPr="00365F50">
              <w:rPr>
                <w:i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567" w:type="dxa"/>
          </w:tcPr>
          <w:p w:rsidR="00B51D2B" w:rsidRPr="00365F50" w:rsidRDefault="00B51D2B" w:rsidP="00AB182F">
            <w:pPr>
              <w:rPr>
                <w:sz w:val="24"/>
                <w:szCs w:val="24"/>
              </w:rPr>
            </w:pPr>
            <w:r w:rsidRPr="00365F50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B51D2B" w:rsidRPr="00365F50" w:rsidRDefault="00B51D2B" w:rsidP="00AB182F">
            <w:pPr>
              <w:jc w:val="both"/>
              <w:rPr>
                <w:sz w:val="24"/>
                <w:szCs w:val="24"/>
              </w:rPr>
            </w:pPr>
            <w:r w:rsidRPr="00365F50">
              <w:rPr>
                <w:sz w:val="24"/>
                <w:szCs w:val="24"/>
              </w:rPr>
              <w:t>коэффициент достижения целевых показателей уровня заработной платы медицинских работников;</w:t>
            </w:r>
          </w:p>
        </w:tc>
      </w:tr>
      <w:tr w:rsidR="00B51D2B" w:rsidRPr="008009A1" w:rsidTr="004527E5">
        <w:trPr>
          <w:trHeight w:val="20"/>
        </w:trPr>
        <w:tc>
          <w:tcPr>
            <w:tcW w:w="9639" w:type="dxa"/>
            <w:gridSpan w:val="3"/>
          </w:tcPr>
          <w:p w:rsidR="00B51D2B" w:rsidRPr="008009A1" w:rsidRDefault="00B51D2B" w:rsidP="000D70EE">
            <w:pPr>
              <w:ind w:firstLine="720"/>
              <w:jc w:val="both"/>
              <w:rPr>
                <w:sz w:val="24"/>
                <w:szCs w:val="24"/>
              </w:rPr>
            </w:pPr>
            <w:r w:rsidRPr="008A4C21">
              <w:rPr>
                <w:sz w:val="24"/>
                <w:szCs w:val="24"/>
                <w:vertAlign w:val="superscript"/>
              </w:rPr>
              <w:t>1</w:t>
            </w:r>
            <w:r w:rsidRPr="008009A1">
              <w:rPr>
                <w:sz w:val="24"/>
                <w:szCs w:val="24"/>
              </w:rPr>
              <w:t> 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 w:rsidR="000D70EE">
              <w:rPr>
                <w:sz w:val="24"/>
                <w:szCs w:val="24"/>
              </w:rPr>
              <w:t xml:space="preserve"> (уровень 1 – 3)</w:t>
            </w:r>
            <w:r w:rsidRPr="008009A1">
              <w:rPr>
                <w:sz w:val="24"/>
                <w:szCs w:val="24"/>
              </w:rPr>
              <w:t>» (равно единице)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F38E1" w:rsidRPr="00DF19A9" w:rsidRDefault="00EF38E1" w:rsidP="00DF19A9">
      <w:pPr>
        <w:ind w:firstLine="709"/>
        <w:jc w:val="both"/>
        <w:rPr>
          <w:sz w:val="26"/>
          <w:szCs w:val="26"/>
        </w:rPr>
      </w:pPr>
      <w:r w:rsidRPr="00DF19A9">
        <w:rPr>
          <w:sz w:val="26"/>
          <w:szCs w:val="26"/>
        </w:rPr>
        <w:t>2.</w:t>
      </w:r>
      <w:r w:rsidR="00F92C17">
        <w:rPr>
          <w:sz w:val="26"/>
          <w:szCs w:val="26"/>
        </w:rPr>
        <w:t> </w:t>
      </w:r>
      <w:r w:rsidRPr="00DF19A9">
        <w:rPr>
          <w:sz w:val="26"/>
          <w:szCs w:val="26"/>
        </w:rPr>
        <w:t>Тарифы законченного случая лечения заболевания, включенного в соответствующую КСГ, при оказании специализированной медицинской помощи в условиях дневного стационара.</w:t>
      </w:r>
    </w:p>
    <w:p w:rsidR="00EF38E1" w:rsidRPr="00D1794E" w:rsidRDefault="00EF38E1" w:rsidP="00DF19A9">
      <w:pPr>
        <w:ind w:firstLine="700"/>
        <w:jc w:val="both"/>
        <w:rPr>
          <w:sz w:val="26"/>
          <w:szCs w:val="26"/>
        </w:rPr>
      </w:pPr>
      <w:r w:rsidRPr="00DF19A9">
        <w:rPr>
          <w:sz w:val="26"/>
          <w:szCs w:val="26"/>
        </w:rPr>
        <w:t>2.</w:t>
      </w:r>
      <w:r w:rsidR="00DC5668">
        <w:rPr>
          <w:sz w:val="26"/>
          <w:szCs w:val="26"/>
        </w:rPr>
        <w:t>1</w:t>
      </w:r>
      <w:r w:rsidRPr="00DF19A9">
        <w:rPr>
          <w:sz w:val="26"/>
          <w:szCs w:val="26"/>
        </w:rPr>
        <w:t>.</w:t>
      </w:r>
      <w:r w:rsidR="00F92C17">
        <w:rPr>
          <w:sz w:val="26"/>
          <w:szCs w:val="26"/>
        </w:rPr>
        <w:t> </w:t>
      </w:r>
      <w:r w:rsidR="00B5744A" w:rsidRPr="007442F1">
        <w:rPr>
          <w:sz w:val="26"/>
          <w:szCs w:val="26"/>
        </w:rPr>
        <w:t xml:space="preserve">Базовая </w:t>
      </w:r>
      <w:r w:rsidR="00B5744A" w:rsidRPr="00D1794E">
        <w:rPr>
          <w:sz w:val="26"/>
          <w:szCs w:val="26"/>
        </w:rPr>
        <w:t>ставка без учета коэффициента дифференциации, в том числе для медицинской реабилитации,</w:t>
      </w:r>
      <w:r w:rsidRPr="00D1794E">
        <w:rPr>
          <w:sz w:val="26"/>
          <w:szCs w:val="26"/>
        </w:rPr>
        <w:t xml:space="preserve"> составляет </w:t>
      </w:r>
      <w:r w:rsidR="00762F90" w:rsidRPr="00D1794E">
        <w:rPr>
          <w:sz w:val="26"/>
          <w:szCs w:val="26"/>
        </w:rPr>
        <w:t>17622,00</w:t>
      </w:r>
      <w:r w:rsidR="00753498" w:rsidRPr="00D1794E">
        <w:rPr>
          <w:sz w:val="26"/>
          <w:szCs w:val="26"/>
        </w:rPr>
        <w:t xml:space="preserve"> </w:t>
      </w:r>
      <w:r w:rsidRPr="00D1794E">
        <w:rPr>
          <w:sz w:val="26"/>
          <w:szCs w:val="26"/>
        </w:rPr>
        <w:t>руб.</w:t>
      </w:r>
    </w:p>
    <w:p w:rsidR="00EF38E1" w:rsidRPr="00D1794E" w:rsidRDefault="00EF38E1" w:rsidP="00DF19A9">
      <w:pPr>
        <w:ind w:firstLine="700"/>
        <w:jc w:val="both"/>
        <w:rPr>
          <w:sz w:val="26"/>
          <w:szCs w:val="26"/>
        </w:rPr>
      </w:pPr>
      <w:r w:rsidRPr="00D1794E">
        <w:rPr>
          <w:sz w:val="26"/>
          <w:szCs w:val="26"/>
        </w:rPr>
        <w:t>2.</w:t>
      </w:r>
      <w:r w:rsidR="00DC5668" w:rsidRPr="00D1794E">
        <w:rPr>
          <w:sz w:val="26"/>
          <w:szCs w:val="26"/>
        </w:rPr>
        <w:t>2</w:t>
      </w:r>
      <w:r w:rsidRPr="00D1794E">
        <w:rPr>
          <w:sz w:val="26"/>
          <w:szCs w:val="26"/>
        </w:rPr>
        <w:t>.</w:t>
      </w:r>
      <w:r w:rsidR="00F92C17" w:rsidRPr="00D1794E">
        <w:rPr>
          <w:sz w:val="26"/>
          <w:szCs w:val="26"/>
        </w:rPr>
        <w:t> </w:t>
      </w:r>
      <w:r w:rsidRPr="00D1794E">
        <w:rPr>
          <w:sz w:val="26"/>
          <w:szCs w:val="26"/>
        </w:rPr>
        <w:t>Коэффициент</w:t>
      </w:r>
      <w:r w:rsidR="000205EC" w:rsidRPr="00D1794E">
        <w:rPr>
          <w:sz w:val="26"/>
          <w:szCs w:val="26"/>
        </w:rPr>
        <w:t>ы</w:t>
      </w:r>
      <w:r w:rsidRPr="00D1794E">
        <w:rPr>
          <w:sz w:val="26"/>
          <w:szCs w:val="26"/>
        </w:rPr>
        <w:t xml:space="preserve"> территориальной дифференциации:</w:t>
      </w:r>
    </w:p>
    <w:p w:rsidR="00EF38E1" w:rsidRPr="00D1794E" w:rsidRDefault="00EF38E1" w:rsidP="00DF19A9">
      <w:pPr>
        <w:ind w:firstLine="720"/>
        <w:jc w:val="both"/>
        <w:rPr>
          <w:sz w:val="26"/>
          <w:szCs w:val="26"/>
        </w:rPr>
      </w:pPr>
      <w:r w:rsidRPr="00D1794E">
        <w:rPr>
          <w:sz w:val="26"/>
          <w:szCs w:val="26"/>
        </w:rPr>
        <w:t>2.</w:t>
      </w:r>
      <w:r w:rsidR="00DC5668" w:rsidRPr="00D1794E">
        <w:rPr>
          <w:sz w:val="26"/>
          <w:szCs w:val="26"/>
        </w:rPr>
        <w:t>2</w:t>
      </w:r>
      <w:r w:rsidRPr="00D1794E">
        <w:rPr>
          <w:sz w:val="26"/>
          <w:szCs w:val="26"/>
        </w:rPr>
        <w:t>.1.</w:t>
      </w:r>
      <w:r w:rsidR="00F92C17" w:rsidRPr="00D1794E">
        <w:rPr>
          <w:sz w:val="26"/>
          <w:szCs w:val="26"/>
        </w:rPr>
        <w:t> </w:t>
      </w:r>
      <w:r w:rsidRPr="00D1794E">
        <w:rPr>
          <w:sz w:val="26"/>
          <w:szCs w:val="26"/>
        </w:rPr>
        <w:t>Для МО, расположенных в зоне с установленным районным коэффициентом, составляет 1,09</w:t>
      </w:r>
      <w:r w:rsidR="00762F90" w:rsidRPr="00D1794E">
        <w:rPr>
          <w:sz w:val="26"/>
          <w:szCs w:val="26"/>
        </w:rPr>
        <w:t>5</w:t>
      </w:r>
      <w:r w:rsidRPr="00D1794E">
        <w:rPr>
          <w:sz w:val="26"/>
          <w:szCs w:val="26"/>
        </w:rPr>
        <w:t>.</w:t>
      </w:r>
    </w:p>
    <w:p w:rsidR="00EF38E1" w:rsidRDefault="00EF38E1" w:rsidP="00DF19A9">
      <w:pPr>
        <w:ind w:firstLine="720"/>
        <w:jc w:val="both"/>
        <w:rPr>
          <w:sz w:val="26"/>
          <w:szCs w:val="26"/>
        </w:rPr>
      </w:pPr>
      <w:r w:rsidRPr="00D1794E">
        <w:rPr>
          <w:sz w:val="26"/>
          <w:szCs w:val="26"/>
        </w:rPr>
        <w:lastRenderedPageBreak/>
        <w:t>2.</w:t>
      </w:r>
      <w:r w:rsidR="00DC5668" w:rsidRPr="00D1794E">
        <w:rPr>
          <w:sz w:val="26"/>
          <w:szCs w:val="26"/>
        </w:rPr>
        <w:t>2</w:t>
      </w:r>
      <w:r w:rsidRPr="00D1794E">
        <w:rPr>
          <w:sz w:val="26"/>
          <w:szCs w:val="26"/>
        </w:rPr>
        <w:t>.2.</w:t>
      </w:r>
      <w:r w:rsidR="00F92C17" w:rsidRPr="00D1794E">
        <w:rPr>
          <w:sz w:val="26"/>
          <w:szCs w:val="26"/>
        </w:rPr>
        <w:t> </w:t>
      </w:r>
      <w:r w:rsidRPr="00D1794E">
        <w:rPr>
          <w:sz w:val="26"/>
          <w:szCs w:val="26"/>
        </w:rPr>
        <w:t>Для МО, расположенных в зоне без установленного районного коэффициента, составляет 1,000.</w:t>
      </w:r>
    </w:p>
    <w:p w:rsidR="008F155A" w:rsidRPr="00EB0F44" w:rsidRDefault="008F155A" w:rsidP="008F155A">
      <w:pPr>
        <w:ind w:firstLine="720"/>
        <w:jc w:val="both"/>
        <w:rPr>
          <w:sz w:val="26"/>
          <w:szCs w:val="26"/>
        </w:rPr>
      </w:pPr>
      <w:r w:rsidRPr="00365F50">
        <w:rPr>
          <w:sz w:val="26"/>
          <w:szCs w:val="26"/>
        </w:rPr>
        <w:t>2.</w:t>
      </w:r>
      <w:r w:rsidR="00DC5668" w:rsidRPr="00365F50">
        <w:rPr>
          <w:sz w:val="26"/>
          <w:szCs w:val="26"/>
        </w:rPr>
        <w:t>3</w:t>
      </w:r>
      <w:r w:rsidRPr="00365F50">
        <w:rPr>
          <w:sz w:val="26"/>
          <w:szCs w:val="26"/>
        </w:rPr>
        <w:t>.</w:t>
      </w:r>
      <w:r w:rsidR="00F92C17" w:rsidRPr="00365F50">
        <w:rPr>
          <w:sz w:val="26"/>
          <w:szCs w:val="26"/>
          <w:lang w:val="en-US"/>
        </w:rPr>
        <w:t> </w:t>
      </w:r>
      <w:r w:rsidR="00E022F5" w:rsidRPr="00365F50">
        <w:rPr>
          <w:sz w:val="26"/>
          <w:szCs w:val="26"/>
        </w:rPr>
        <w:t>Перечень КСГ заболеваний с указанием коэффициентов относительной затратоемкости по КСГ, коэффициентов специфики КСГ, коэффициентов достижения целевых показателей уровня заработной платы медицинских работников</w:t>
      </w:r>
      <w:r w:rsidRPr="00365F50">
        <w:rPr>
          <w:sz w:val="26"/>
          <w:szCs w:val="26"/>
        </w:rPr>
        <w:t>:</w:t>
      </w:r>
    </w:p>
    <w:p w:rsidR="00AF0BE3" w:rsidRPr="00461866" w:rsidRDefault="00AF0BE3" w:rsidP="00AF0BE3">
      <w:pPr>
        <w:ind w:firstLine="720"/>
        <w:jc w:val="right"/>
        <w:rPr>
          <w:sz w:val="26"/>
          <w:szCs w:val="26"/>
        </w:rPr>
      </w:pPr>
      <w:r w:rsidRPr="00A347D4">
        <w:rPr>
          <w:sz w:val="26"/>
          <w:szCs w:val="26"/>
        </w:rPr>
        <w:t>таблица 1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24"/>
        <w:gridCol w:w="1134"/>
        <w:gridCol w:w="3740"/>
        <w:gridCol w:w="1430"/>
        <w:gridCol w:w="1288"/>
        <w:gridCol w:w="1338"/>
      </w:tblGrid>
      <w:tr w:rsidR="00B51D2B" w:rsidRPr="00B51D2B" w:rsidTr="00AE231A">
        <w:trPr>
          <w:trHeight w:val="2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2645E3" w:rsidRDefault="00B51D2B" w:rsidP="00B51D2B">
            <w:pPr>
              <w:jc w:val="center"/>
              <w:rPr>
                <w:color w:val="000000"/>
              </w:rPr>
            </w:pPr>
            <w:r w:rsidRPr="002645E3">
              <w:rPr>
                <w:color w:val="000000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2645E3" w:rsidRDefault="00B51D2B" w:rsidP="00B51D2B">
            <w:pPr>
              <w:jc w:val="center"/>
              <w:rPr>
                <w:color w:val="000000"/>
              </w:rPr>
            </w:pPr>
            <w:r w:rsidRPr="002645E3">
              <w:rPr>
                <w:color w:val="000000"/>
              </w:rPr>
              <w:t>Код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2645E3" w:rsidRDefault="00B51D2B" w:rsidP="00B51D2B">
            <w:pPr>
              <w:jc w:val="center"/>
              <w:rPr>
                <w:color w:val="000000"/>
              </w:rPr>
            </w:pPr>
            <w:r w:rsidRPr="002645E3">
              <w:rPr>
                <w:color w:val="000000"/>
              </w:rPr>
              <w:t>Наименование КСГ</w:t>
            </w:r>
            <w:r w:rsidRPr="002645E3">
              <w:rPr>
                <w:color w:val="000000"/>
                <w:vertAlign w:val="superscript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2645E3" w:rsidRDefault="00B51D2B" w:rsidP="00B51D2B">
            <w:pPr>
              <w:ind w:left="-57" w:right="-57"/>
              <w:jc w:val="center"/>
              <w:rPr>
                <w:color w:val="000000"/>
              </w:rPr>
            </w:pPr>
            <w:r w:rsidRPr="002645E3">
              <w:rPr>
                <w:color w:val="000000"/>
              </w:rPr>
              <w:t>Коэффициент</w:t>
            </w:r>
            <w:r w:rsidRPr="002645E3">
              <w:rPr>
                <w:color w:val="000000"/>
              </w:rPr>
              <w:br/>
              <w:t>относительной</w:t>
            </w:r>
            <w:r w:rsidRPr="002645E3">
              <w:rPr>
                <w:color w:val="000000"/>
              </w:rPr>
              <w:br/>
              <w:t>затратоемкости</w:t>
            </w:r>
            <w:r w:rsidRPr="002645E3">
              <w:rPr>
                <w:color w:val="000000"/>
              </w:rPr>
              <w:br/>
              <w:t>КСГ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2645E3" w:rsidRDefault="00B51D2B" w:rsidP="00B51D2B">
            <w:pPr>
              <w:ind w:left="-57" w:right="-57"/>
              <w:jc w:val="center"/>
              <w:rPr>
                <w:color w:val="000000"/>
              </w:rPr>
            </w:pPr>
            <w:r w:rsidRPr="002645E3">
              <w:rPr>
                <w:color w:val="000000"/>
              </w:rPr>
              <w:t>Коэффициент</w:t>
            </w:r>
            <w:r w:rsidRPr="002645E3">
              <w:rPr>
                <w:color w:val="000000"/>
              </w:rPr>
              <w:br/>
              <w:t>специфики КСГ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2645E3" w:rsidRDefault="00E52B0A" w:rsidP="00762F90">
            <w:pPr>
              <w:ind w:left="-57" w:right="-57"/>
              <w:jc w:val="center"/>
              <w:rPr>
                <w:color w:val="000000"/>
              </w:rPr>
            </w:pPr>
            <w:r w:rsidRPr="00E52B0A">
              <w:rPr>
                <w:color w:val="000000"/>
              </w:rPr>
              <w:t>Коэффициент достижения целевых показателей уровня заработной платы медицинских работников</w:t>
            </w:r>
          </w:p>
        </w:tc>
      </w:tr>
      <w:tr w:rsidR="00B51D2B" w:rsidRPr="00B51D2B" w:rsidTr="00AE231A">
        <w:trPr>
          <w:trHeight w:val="20"/>
          <w:tblHeader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6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Акушерское дело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Осложнения беременности, родов, послеродового периода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744AE7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B51D2B" w:rsidRPr="00B51D2B">
              <w:rPr>
                <w:color w:val="000000"/>
              </w:rPr>
              <w:t>,</w:t>
            </w:r>
            <w:r>
              <w:rPr>
                <w:color w:val="000000"/>
              </w:rPr>
              <w:t>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женских половых органов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0,66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женских половых органах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0,71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женских половых органах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Искусственное прерывание беременности (аборт)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Аборт медикаментозный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Экстракорпоральное оплодотворение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D2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2,94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  <w:r w:rsidR="00B51D2B"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D42F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B51D2B" w:rsidRDefault="003D42F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FB" w:rsidRPr="00B51D2B" w:rsidRDefault="003D42F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FB" w:rsidRPr="00B51D2B" w:rsidRDefault="003D42F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Экстракорпоральное оплодотворение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2F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7,44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D42F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B51D2B" w:rsidRDefault="003D42F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FB" w:rsidRPr="00B51D2B" w:rsidRDefault="003D42F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FB" w:rsidRPr="00B51D2B" w:rsidRDefault="003D42F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Экстракорпоральное оплодотворение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2F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9,21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D42F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B51D2B" w:rsidRDefault="003D42F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FB" w:rsidRPr="00B51D2B" w:rsidRDefault="003D42F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ds02.011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FB" w:rsidRPr="00B51D2B" w:rsidRDefault="003D42F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Экстракорпоральное оплодотворение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2F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9,99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Аллергология и иммунология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ds03.001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Нарушения с вовлечением иммунного механизма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423FC1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  <w:r w:rsidR="00B51D2B"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Гастроэнтерология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0,89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ds04.001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органов пищеварения,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Гематология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1,09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ds05.001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крови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ds05.002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крови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2,41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ds05.005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3,73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Дерматовенерология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1,54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дерматозов с применением наружной терапии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D4072F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D4072F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D4072F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762F90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1,95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D4072F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Детская 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ds07.001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системы кровообращения,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</w:t>
            </w:r>
            <w:r w:rsidR="008B5271" w:rsidRPr="00A11DD3">
              <w:rPr>
                <w:color w:val="000000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Детская 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12,80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ds08.001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Лекарственная терапия при злокачественных новообразованиях </w:t>
            </w:r>
            <w:r w:rsidRPr="00B51D2B">
              <w:rPr>
                <w:color w:val="000000"/>
              </w:rPr>
              <w:lastRenderedPageBreak/>
              <w:t>других локализаций (кроме лимфоидной и кроветворной тканей),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7,95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22.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ds08.002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Лекарственная терапия при остром лейкозе,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14,23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ds08.003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10,34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Детская урология-андрология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ds09.001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мужских половых органах,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1,38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ds09.002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почке и мочевыделительной системе,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Детская 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ds10.001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по поводу грыж,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Детская 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ds11.001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Сахарный диабет,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1,49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ds11.002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Другие болезни эндокринной системы,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0,92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ds12.005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Другие вирусные гепатиты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ds12.006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Инфекционные и паразитарные болезни,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1,16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ds12.007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Инфекционные и паразитарные болезни,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ds12.008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Респираторные инфекции верхних дыхательных путей,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ds12.009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Респираторные инфекции верхних дыхательных путей,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</w:t>
            </w:r>
            <w:r w:rsidR="00AE231A" w:rsidRPr="00A11DD3">
              <w:rPr>
                <w:color w:val="000000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01A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</w:t>
            </w:r>
            <w:r w:rsidR="004D01A8" w:rsidRPr="00D1794E">
              <w:rPr>
                <w:color w:val="000000"/>
              </w:rPr>
              <w:t>22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D2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4,16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D2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A07545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</w:t>
            </w:r>
            <w:r w:rsidR="00A07545" w:rsidRPr="00D1794E">
              <w:rPr>
                <w:color w:val="000000"/>
              </w:rPr>
              <w:t>23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D2B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D2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A07545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</w:t>
            </w:r>
            <w:r w:rsidR="00A07545" w:rsidRPr="00D1794E">
              <w:rPr>
                <w:color w:val="000000"/>
              </w:rPr>
              <w:t>24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D2B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5,77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D2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D1794E" w:rsidRDefault="00762F9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A07545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</w:t>
            </w:r>
            <w:r w:rsidR="00A07545" w:rsidRPr="00D1794E">
              <w:rPr>
                <w:color w:val="000000"/>
              </w:rPr>
              <w:t>25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D2B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D2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A07545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B51D2B" w:rsidRDefault="00A07545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38.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545" w:rsidRPr="00D1794E" w:rsidRDefault="00A07545" w:rsidP="00A07545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545" w:rsidRPr="00D1794E" w:rsidRDefault="00A07545" w:rsidP="00A07545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9,58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A07545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B51D2B" w:rsidRDefault="00A07545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39.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545" w:rsidRPr="00D1794E" w:rsidRDefault="00A07545" w:rsidP="00A07545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545" w:rsidRPr="00D1794E" w:rsidRDefault="00A07545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13,10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A07545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B51D2B" w:rsidRDefault="00A07545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40.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D1794E" w:rsidRDefault="00A07545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D1794E" w:rsidRDefault="00A07545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Вирусный гепатит B хронический без дельта агента, лекарственная 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D1794E" w:rsidRDefault="00372082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A07545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B51D2B" w:rsidRDefault="00A07545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41.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D1794E" w:rsidRDefault="00A07545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D1794E" w:rsidRDefault="00A07545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Вирусный гепатит B хронический с дельта агентом, лекарственная 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D1794E" w:rsidRDefault="00372082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8,37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A07545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B51D2B" w:rsidRDefault="00A07545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B51D2B" w:rsidRDefault="00A07545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B51D2B" w:rsidRDefault="00A07545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B51D2B" w:rsidRDefault="00A07545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B51D2B" w:rsidRDefault="00A07545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B51D2B" w:rsidRDefault="00A07545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42.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ds13.001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системы кровообращения,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43.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ds13.002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Колопроктология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B51D2B">
            <w:pPr>
              <w:rPr>
                <w:color w:val="000000"/>
              </w:rPr>
            </w:pPr>
            <w:r>
              <w:rPr>
                <w:color w:val="000000"/>
              </w:rPr>
              <w:t>44.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ds14.001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кишечнике и анальной области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1,53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B51D2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ds14.002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кишечнике и анальной области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1,05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AE231A">
            <w:pPr>
              <w:rPr>
                <w:color w:val="000000"/>
              </w:rPr>
            </w:pPr>
            <w:r>
              <w:rPr>
                <w:color w:val="000000"/>
              </w:rPr>
              <w:t>46.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7830F9" w:rsidRDefault="00D53299" w:rsidP="00AE231A">
            <w:r w:rsidRPr="007830F9">
              <w:t>ds15.001.1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7830F9" w:rsidRDefault="00D53299" w:rsidP="00AE231A">
            <w:r w:rsidRPr="007830F9">
              <w:t>Болезни нервной системы, хромосомные аномалии,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AE231A" w:rsidRDefault="00D53299" w:rsidP="004D6BB6">
            <w:pPr>
              <w:jc w:val="right"/>
              <w:rPr>
                <w:color w:val="000000"/>
              </w:rPr>
            </w:pPr>
            <w:r w:rsidRPr="00AE231A">
              <w:rPr>
                <w:color w:val="000000"/>
              </w:rPr>
              <w:t>0,78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E231A" w:rsidRDefault="00D53299" w:rsidP="004D6BB6">
            <w:pPr>
              <w:jc w:val="right"/>
              <w:rPr>
                <w:color w:val="000000"/>
              </w:rPr>
            </w:pPr>
            <w:r w:rsidRPr="00AE231A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AE231A">
            <w:pPr>
              <w:rPr>
                <w:color w:val="000000"/>
              </w:rPr>
            </w:pPr>
            <w:r>
              <w:rPr>
                <w:color w:val="000000"/>
              </w:rPr>
              <w:t>47.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299" w:rsidRPr="00B51D2B" w:rsidRDefault="00D53299" w:rsidP="00AE231A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ds15.001</w:t>
            </w:r>
            <w:r>
              <w:rPr>
                <w:color w:val="000000"/>
              </w:rPr>
              <w:t>.2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299" w:rsidRPr="00B51D2B" w:rsidRDefault="00D53299" w:rsidP="00AE231A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нервной системы, хромосомные аномалии</w:t>
            </w:r>
            <w:r>
              <w:rPr>
                <w:color w:val="000000"/>
              </w:rPr>
              <w:t>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B51D2B">
            <w:pPr>
              <w:rPr>
                <w:color w:val="000000"/>
              </w:rPr>
            </w:pPr>
            <w:r>
              <w:rPr>
                <w:color w:val="000000"/>
              </w:rPr>
              <w:t>48.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ds15.002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>
              <w:rPr>
                <w:color w:val="000000"/>
              </w:rPr>
              <w:t>49.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ds15.003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Нейрохирургия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ds16.001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3F771E" w:rsidRDefault="00D53299" w:rsidP="006B0609">
            <w:pPr>
              <w:rPr>
                <w:color w:val="000000"/>
              </w:rPr>
            </w:pPr>
            <w:r w:rsidRPr="003F771E">
              <w:rPr>
                <w:color w:val="000000"/>
              </w:rPr>
              <w:t>51.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ds16.002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периферической нервной системе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2,57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Неонатология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1,79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ds17.001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Нарушения, возникшие в перинатальном периоде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1,79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Нефрология (без диализа)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2,74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ds18.001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Гломерулярные болезни, почечная недостаточность (без диализа)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ds18.002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Лекарственная терапия у пациентов, получающих диализ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3,25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ds18.003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Формирование, имплантация, удаление, смена доступа для диализа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ds18.004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Другие болезни почек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6,11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ds19.016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ds19.017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2,48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ds19.028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ds19.033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Госпитализация в диагностических целях с проведением молекулярно-генетического и (или) иммуногистохимического исследования или иммунофенотипирования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2,44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0,74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1,44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2,22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2,93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3,14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7)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4,70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ds19.057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r w:rsidRPr="00B51D2B">
              <w:t>Лучевая терапия (уровень 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</w:pPr>
            <w:r w:rsidRPr="00B51D2B">
              <w:t>22,62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ds19.058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r w:rsidRPr="00B51D2B">
              <w:t>Лучевая терапия в сочетании с лекарственной терапией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</w:pPr>
            <w:r w:rsidRPr="00B51D2B">
              <w:t>4,09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r w:rsidRPr="00B51D2B">
              <w:t xml:space="preserve">Лучевая терапия в сочетании с </w:t>
            </w:r>
            <w:r w:rsidRPr="00B51D2B">
              <w:lastRenderedPageBreak/>
              <w:t>лекарственной терапией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</w:pPr>
            <w:r w:rsidRPr="00B51D2B">
              <w:lastRenderedPageBreak/>
              <w:t>4,96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71.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r w:rsidRPr="00B51D2B">
              <w:t>Лучевая терапия в сочетании с лекарственной терапией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</w:pPr>
            <w:r w:rsidRPr="00B51D2B">
              <w:t>13,27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r w:rsidRPr="00B51D2B">
              <w:t>Лучевая терапия в сочетании с лекарственной терапией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</w:pPr>
            <w:r w:rsidRPr="00B51D2B">
              <w:t>25,33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 без специального противоопухолевого лечения (уровень 1)</w:t>
            </w:r>
            <w:r w:rsidRPr="00D1794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0,21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 без специального противоопухолевого лечения (уровень 2)</w:t>
            </w:r>
            <w:r w:rsidRPr="00D1794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0,72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 без специального противоопухолевого лечения (уровень 3)</w:t>
            </w:r>
            <w:r w:rsidRPr="00D1794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1,81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 без специального противоопухолевого лечения (уровень 4)</w:t>
            </w:r>
            <w:r w:rsidRPr="00D1794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2,96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ЗНО лимфоидной и кроветворной тканей, лекарственная терапия, взрослые </w:t>
            </w:r>
          </w:p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0,38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ЗНО лимфоидной и кроветворной тканей, лекарственная терапия, взрослые </w:t>
            </w:r>
          </w:p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1,45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r w:rsidRPr="00D1794E">
              <w:t xml:space="preserve">ЗНО лимфоидной и кроветворной тканей, лекарственная терапия, взрослые </w:t>
            </w:r>
          </w:p>
          <w:p w:rsidR="003F771E" w:rsidRPr="00D1794E" w:rsidRDefault="003F771E" w:rsidP="00B51D2B">
            <w:r w:rsidRPr="00D1794E">
              <w:t>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3,04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ds19.070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r w:rsidRPr="00D1794E">
              <w:t xml:space="preserve">ЗНО лимфоидной и кроветворной тканей, лекарственная терапия, взрослые </w:t>
            </w:r>
          </w:p>
          <w:p w:rsidR="003F771E" w:rsidRPr="00D1794E" w:rsidRDefault="003F771E" w:rsidP="00B51D2B">
            <w:r w:rsidRPr="00D1794E">
              <w:t>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5,59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5,38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6,37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8,00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10,27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21,72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ЗНО лимфоидной и кроветворной </w:t>
            </w:r>
            <w:r w:rsidRPr="00D1794E">
              <w:rPr>
                <w:color w:val="000000"/>
              </w:rPr>
              <w:lastRenderedPageBreak/>
              <w:t>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22,58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3A7E44" w:rsidRDefault="003F771E" w:rsidP="004D6BB6">
            <w:pPr>
              <w:jc w:val="right"/>
              <w:rPr>
                <w:color w:val="000000"/>
                <w:highlight w:val="red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87.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24,60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26,75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Лучевые повреждения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2,62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1,24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1,84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4,85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6,48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9,41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Лекарственная терапия при злокачественных новообразованиях </w:t>
            </w:r>
            <w:r w:rsidRPr="00D1794E">
              <w:rPr>
                <w:color w:val="000000"/>
              </w:rPr>
              <w:lastRenderedPageBreak/>
              <w:t>(кроме лимфоидной и кроветворной тканей), взрослые (уровень 11)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11,02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101.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11,91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13,39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16,42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18,10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21,84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23,17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27,23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34,69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AB1457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AB1457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39,62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>
              <w:rPr>
                <w:color w:val="000000"/>
              </w:rPr>
              <w:t>110.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AB1457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AB1457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45,17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>
              <w:rPr>
                <w:color w:val="000000"/>
              </w:rPr>
              <w:t>111.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AB1457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AB1457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56,81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>
              <w:rPr>
                <w:color w:val="000000"/>
              </w:rPr>
              <w:t>112.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ds20.001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уха, горла, носа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0,74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>
              <w:rPr>
                <w:color w:val="000000"/>
              </w:rPr>
              <w:t>113.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ds20.002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>
              <w:rPr>
                <w:color w:val="000000"/>
              </w:rPr>
              <w:t>114.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ds20.003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1,66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115.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ds20.004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116.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ds20.005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2,46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117.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ds20.006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Замена речевого процессора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39,83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118.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Болезни и травмы глаза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119.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1,62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ds21.008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6838C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1794E">
              <w:t>Интравитреальное введение лекарственных препаратов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2,93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0,93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ds22.001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Системные поражения соединительной ткани, артропатии, спондилопатии,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2,31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ds22.002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Болезни органов пищеварения,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Пульмонология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0,90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128.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ds23.001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Болезни органов дыхания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Ревматология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1,46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129.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ds24.001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1,46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Сердечно-сосудистая 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1,88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130.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ds25.001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Диагностическое обследование сердечно-сосудистой системы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1,84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131.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ds25.002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сосудах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132.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ds25.003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сосудах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4,31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Стоматология детская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133.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ds26.001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0,74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134.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ds27.001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Отравления и другие воздействия внешних причин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0,74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Торакальная 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1,32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135.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ds28.001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1,32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Травматология и ортопедия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1,25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136.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ds29.001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костно-мышечной системе и суставах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1,44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137.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ds29.002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костно-мышечной системе и суставах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1,69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138.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ds29.003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костно-мышечной системе и суставах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2,49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139.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ds29.004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Заболевания опорно-двигательного </w:t>
            </w:r>
            <w:r w:rsidRPr="00B51D2B">
              <w:rPr>
                <w:color w:val="000000"/>
              </w:rPr>
              <w:lastRenderedPageBreak/>
              <w:t>аппарата, травмы, болезни мягких тканей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1,05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0249BC" w:rsidRDefault="000249BC" w:rsidP="006B0609">
            <w:pPr>
              <w:rPr>
                <w:b/>
                <w:color w:val="000000"/>
              </w:rPr>
            </w:pPr>
            <w:r w:rsidRPr="000249BC">
              <w:rPr>
                <w:b/>
                <w:color w:val="000000"/>
                <w:lang w:val="en-US"/>
              </w:rPr>
              <w:lastRenderedPageBreak/>
              <w:t>30</w:t>
            </w:r>
            <w:r w:rsidRPr="000249BC">
              <w:rPr>
                <w:b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Урология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0249BC">
            <w:pPr>
              <w:rPr>
                <w:color w:val="000000"/>
              </w:rPr>
            </w:pPr>
            <w:r w:rsidRPr="00B51D2B">
              <w:rPr>
                <w:color w:val="000000"/>
              </w:rPr>
              <w:t>14</w:t>
            </w:r>
            <w:r w:rsidR="000249BC">
              <w:rPr>
                <w:color w:val="000000"/>
              </w:rPr>
              <w:t>0</w:t>
            </w:r>
            <w:r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ds30.001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141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ds30.002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мужских половых органах, взрослые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142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ds30.003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мужских половых органах, взрослые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2,58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144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ds30.004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144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ds30.005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145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ds30.006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2,95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0,92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146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ds31.001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Болезни, новообразования молочной железы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147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ds31.002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148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ds31.003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149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ds31.004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4,34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ds31.005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органах кроветворения и иммунной системы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1,29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151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ds31.006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молочной железе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Хирургия (абдоминальная)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1,85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152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153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154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по поводу грыж, взрослые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1,57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155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по поводу грыж, взрослые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2,26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156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по поводу грыж, взрослые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3,24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157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желчном пузыре и желчевыводящих путях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158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Другие операции на органах брюшной полости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159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Другие операции на органах брюшной полости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Хирургия (комбустиология)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160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ds33.001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Ожоги и отморожения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Челюстно-лицевая 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161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ds34.001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Болезни полости рта, слюнных желез и челюстей, врожденные аномалии лица и </w:t>
            </w:r>
            <w:r w:rsidRPr="00B51D2B">
              <w:rPr>
                <w:color w:val="000000"/>
              </w:rPr>
              <w:lastRenderedPageBreak/>
              <w:t>шеи,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0,88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162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ds34.002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Операции на органах полости рта </w:t>
            </w:r>
          </w:p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163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ds34.003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Операции на органах полости рта </w:t>
            </w:r>
          </w:p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1,56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1,23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164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ds35.001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Сахарный диабет,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165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ds35.002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1,41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166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ds35.003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Кистозный фиброз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2,58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167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ds35.004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12,27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Прочее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–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168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7,86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169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0,56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170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0,46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171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Отторжение, отмирание трансплантата органов и тканей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7,40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172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ds36.006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CF64BA" w:rsidP="00B51D2B">
            <w:hyperlink r:id="rId14" w:anchor="RANGE!P10978" w:history="1">
              <w:r w:rsidR="003F771E" w:rsidRPr="00B51D2B">
                <w:t>Злокачественное новообразование без специального противоопухолевого лечения</w:t>
              </w:r>
              <w:r w:rsidR="003F771E" w:rsidRPr="00B51D2B">
                <w:rPr>
                  <w:vertAlign w:val="superscript"/>
                </w:rPr>
                <w:t>3</w:t>
              </w:r>
              <w:r w:rsidR="003F771E" w:rsidRPr="00B51D2B">
                <w:t xml:space="preserve"> </w:t>
              </w:r>
            </w:hyperlink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</w:pPr>
            <w:r w:rsidRPr="00B51D2B">
              <w:t>0,40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</w:pPr>
            <w:r>
              <w:t>0</w:t>
            </w:r>
            <w:r w:rsidRPr="00B51D2B">
              <w:t>,</w:t>
            </w:r>
            <w:r>
              <w:t>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173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174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5,36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175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4,06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176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ds36.015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177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ds36.016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178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ds36.017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1,19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lastRenderedPageBreak/>
              <w:t>1</w:t>
            </w:r>
            <w:r w:rsidRPr="00D1794E">
              <w:rPr>
                <w:color w:val="000000"/>
              </w:rPr>
              <w:t>79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ds36.018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0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ds36.019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1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2,29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2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2,46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3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4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3,30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5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6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4,47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7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4,81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8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5,94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189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6,42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190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7,86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191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ds36.030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10,34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192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ds36.031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Лечение с применением генно-инженерных биологических препаратов </w:t>
            </w:r>
            <w:r w:rsidRPr="00D1794E">
              <w:rPr>
                <w:color w:val="000000"/>
              </w:rPr>
              <w:lastRenderedPageBreak/>
              <w:t>и селективных иммунодепрессантов (уровень 17)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14,42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193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ds36.032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31,89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194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ds36.033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60,55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195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ds36.034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132,97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196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ds36.035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методов афереза (каскадная плазмофильтрация, липидная фильтрация, иммуносорбция) в случае отсутствия эффективности базисной терапии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5,07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B51D2B">
            <w:pPr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37.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ds37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Медицинская реабилитация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1,72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197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198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2,31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199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200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1,82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201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кардиореабилитация (2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202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кардиореабилитация (3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203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204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205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206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207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208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209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после онкоортопедических операций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210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1,51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211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после перенесенной коронавирусной инфекции COVID-19 (2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212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213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ds37.017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EB7C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1794E">
              <w:t>Медицинская реабилитация в детском нейрореабилитационном отделении в медицинской организации 4 группы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3,71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214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EB7C37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ds37.018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EB7C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1794E">
              <w:t>Медицинская реабилитация в детском соматическом реабилитационном отделении в медицинской организации 4 группы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2,91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215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ds37.019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EB7C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1794E">
              <w:t>Медицинская реабилитация в детском ортопедическом реабилитационном отделении в медицинской организации 4 группы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3,40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</w:tbl>
    <w:p w:rsidR="00AB182F" w:rsidRPr="00365F50" w:rsidRDefault="00AB182F" w:rsidP="00AB18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1794E">
        <w:rPr>
          <w:sz w:val="24"/>
          <w:szCs w:val="24"/>
          <w:vertAlign w:val="superscript"/>
        </w:rPr>
        <w:t>2</w:t>
      </w:r>
      <w:r w:rsidRPr="00D1794E">
        <w:rPr>
          <w:sz w:val="24"/>
          <w:szCs w:val="24"/>
          <w:lang w:val="en-US"/>
        </w:rPr>
        <w:t> </w:t>
      </w:r>
      <w:r w:rsidRPr="00D1794E">
        <w:rPr>
          <w:sz w:val="24"/>
          <w:szCs w:val="24"/>
        </w:rPr>
        <w:t>Особенности отнесения случаев лечения к отдельным группам</w:t>
      </w:r>
      <w:r w:rsidRPr="00365F50">
        <w:rPr>
          <w:sz w:val="24"/>
          <w:szCs w:val="24"/>
        </w:rPr>
        <w:t xml:space="preserve">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:rsidR="00AB182F" w:rsidRDefault="00AB182F" w:rsidP="00AB18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65F50">
        <w:rPr>
          <w:sz w:val="24"/>
          <w:szCs w:val="24"/>
          <w:vertAlign w:val="superscript"/>
        </w:rPr>
        <w:t>3</w:t>
      </w:r>
      <w:r w:rsidRPr="00365F50">
        <w:rPr>
          <w:sz w:val="24"/>
          <w:szCs w:val="24"/>
          <w:lang w:val="en-US"/>
        </w:rPr>
        <w:t> </w:t>
      </w:r>
      <w:r w:rsidRPr="00365F50">
        <w:rPr>
          <w:sz w:val="24"/>
          <w:szCs w:val="24"/>
        </w:rPr>
        <w:t xml:space="preserve">В том числе для случаев введения </w:t>
      </w:r>
      <w:r w:rsidR="00E33423">
        <w:rPr>
          <w:sz w:val="24"/>
          <w:szCs w:val="24"/>
        </w:rPr>
        <w:t>МО</w:t>
      </w:r>
      <w:r w:rsidRPr="00365F50">
        <w:rPr>
          <w:sz w:val="24"/>
          <w:szCs w:val="24"/>
        </w:rPr>
        <w:t xml:space="preserve">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приобретенных пациентом или его представителем за счет личных средств).</w:t>
      </w:r>
    </w:p>
    <w:p w:rsidR="00014C08" w:rsidRDefault="00985A38" w:rsidP="00014C08">
      <w:pPr>
        <w:ind w:left="142" w:firstLine="567"/>
        <w:jc w:val="both"/>
        <w:rPr>
          <w:sz w:val="26"/>
          <w:szCs w:val="26"/>
        </w:rPr>
      </w:pPr>
      <w:r w:rsidRPr="006C3CA1">
        <w:rPr>
          <w:sz w:val="26"/>
          <w:szCs w:val="26"/>
        </w:rPr>
        <w:t>2.</w:t>
      </w:r>
      <w:r w:rsidR="00DC5668" w:rsidRPr="006C3CA1">
        <w:rPr>
          <w:sz w:val="26"/>
          <w:szCs w:val="26"/>
        </w:rPr>
        <w:t>4</w:t>
      </w:r>
      <w:r w:rsidRPr="006C3CA1">
        <w:rPr>
          <w:sz w:val="26"/>
          <w:szCs w:val="26"/>
        </w:rPr>
        <w:t xml:space="preserve">. </w:t>
      </w:r>
      <w:r w:rsidR="00014C08" w:rsidRPr="006C3CA1">
        <w:rPr>
          <w:sz w:val="26"/>
          <w:szCs w:val="26"/>
        </w:rPr>
        <w:t>Коэффициент сложности лечения пациента.</w:t>
      </w:r>
    </w:p>
    <w:p w:rsidR="00D4072F" w:rsidRPr="00823161" w:rsidRDefault="00D4072F" w:rsidP="00D4072F">
      <w:pPr>
        <w:ind w:firstLine="709"/>
        <w:rPr>
          <w:sz w:val="26"/>
          <w:szCs w:val="26"/>
        </w:rPr>
      </w:pPr>
      <w:r w:rsidRPr="00823161">
        <w:rPr>
          <w:sz w:val="26"/>
          <w:szCs w:val="26"/>
        </w:rPr>
        <w:t>2.4.1. Перечень случаев, при которых установлен КСЛП:</w:t>
      </w:r>
    </w:p>
    <w:p w:rsidR="00D4072F" w:rsidRPr="00823161" w:rsidRDefault="00D4072F" w:rsidP="00D4072F">
      <w:pPr>
        <w:jc w:val="right"/>
        <w:rPr>
          <w:sz w:val="26"/>
          <w:szCs w:val="26"/>
        </w:rPr>
      </w:pPr>
      <w:r w:rsidRPr="00823161">
        <w:rPr>
          <w:sz w:val="26"/>
          <w:szCs w:val="26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992"/>
        <w:gridCol w:w="4394"/>
      </w:tblGrid>
      <w:tr w:rsidR="00D4072F" w:rsidRPr="00823161" w:rsidTr="00D4072F">
        <w:trPr>
          <w:trHeight w:val="187"/>
          <w:tblHeader/>
        </w:trPr>
        <w:tc>
          <w:tcPr>
            <w:tcW w:w="567" w:type="dxa"/>
            <w:shd w:val="clear" w:color="auto" w:fill="auto"/>
          </w:tcPr>
          <w:p w:rsidR="00D4072F" w:rsidRPr="00823161" w:rsidRDefault="00D4072F" w:rsidP="00D4072F">
            <w:pPr>
              <w:jc w:val="center"/>
            </w:pPr>
            <w:r w:rsidRPr="00823161">
              <w:t>№ п/п</w:t>
            </w:r>
          </w:p>
        </w:tc>
        <w:tc>
          <w:tcPr>
            <w:tcW w:w="3686" w:type="dxa"/>
            <w:shd w:val="clear" w:color="auto" w:fill="auto"/>
          </w:tcPr>
          <w:p w:rsidR="00D4072F" w:rsidRPr="00823161" w:rsidRDefault="00D4072F" w:rsidP="00D4072F">
            <w:pPr>
              <w:jc w:val="center"/>
            </w:pPr>
            <w:r w:rsidRPr="00823161">
              <w:t>Случаи, при которых установлен КСЛП</w:t>
            </w:r>
          </w:p>
        </w:tc>
        <w:tc>
          <w:tcPr>
            <w:tcW w:w="992" w:type="dxa"/>
            <w:shd w:val="clear" w:color="auto" w:fill="auto"/>
          </w:tcPr>
          <w:p w:rsidR="00D4072F" w:rsidRPr="00823161" w:rsidRDefault="00D4072F" w:rsidP="00D4072F">
            <w:pPr>
              <w:ind w:right="-57"/>
              <w:jc w:val="center"/>
            </w:pPr>
            <w:r w:rsidRPr="00823161">
              <w:t>Значения КСЛП</w:t>
            </w:r>
          </w:p>
        </w:tc>
        <w:tc>
          <w:tcPr>
            <w:tcW w:w="4394" w:type="dxa"/>
          </w:tcPr>
          <w:p w:rsidR="00D4072F" w:rsidRPr="00823161" w:rsidRDefault="00D4072F" w:rsidP="00D4072F">
            <w:pPr>
              <w:jc w:val="center"/>
            </w:pPr>
            <w:r w:rsidRPr="00823161">
              <w:t xml:space="preserve">Особенности формирования реестров оказанной медицинской помощи (далее – реестр ОМП), условия применения </w:t>
            </w:r>
          </w:p>
          <w:p w:rsidR="00D4072F" w:rsidRPr="00823161" w:rsidRDefault="00D4072F" w:rsidP="00D4072F">
            <w:pPr>
              <w:jc w:val="center"/>
            </w:pPr>
            <w:r w:rsidRPr="00823161">
              <w:t>(при наличии)</w:t>
            </w:r>
          </w:p>
        </w:tc>
      </w:tr>
      <w:tr w:rsidR="00D4072F" w:rsidRPr="00823161" w:rsidTr="00D4072F">
        <w:trPr>
          <w:trHeight w:val="187"/>
          <w:tblHeader/>
        </w:trPr>
        <w:tc>
          <w:tcPr>
            <w:tcW w:w="567" w:type="dxa"/>
            <w:shd w:val="clear" w:color="auto" w:fill="auto"/>
          </w:tcPr>
          <w:p w:rsidR="00D4072F" w:rsidRPr="00823161" w:rsidRDefault="00D4072F" w:rsidP="00D4072F">
            <w:pPr>
              <w:ind w:left="-695" w:firstLine="709"/>
              <w:jc w:val="center"/>
            </w:pPr>
            <w:r w:rsidRPr="00823161">
              <w:t>1</w:t>
            </w:r>
          </w:p>
        </w:tc>
        <w:tc>
          <w:tcPr>
            <w:tcW w:w="3686" w:type="dxa"/>
            <w:shd w:val="clear" w:color="auto" w:fill="auto"/>
          </w:tcPr>
          <w:p w:rsidR="00D4072F" w:rsidRPr="00823161" w:rsidRDefault="00D4072F" w:rsidP="00D4072F">
            <w:pPr>
              <w:jc w:val="center"/>
            </w:pPr>
            <w:r w:rsidRPr="00823161">
              <w:t>2</w:t>
            </w:r>
          </w:p>
        </w:tc>
        <w:tc>
          <w:tcPr>
            <w:tcW w:w="992" w:type="dxa"/>
            <w:shd w:val="clear" w:color="auto" w:fill="auto"/>
          </w:tcPr>
          <w:p w:rsidR="00D4072F" w:rsidRPr="00823161" w:rsidRDefault="00D4072F" w:rsidP="00D4072F">
            <w:pPr>
              <w:jc w:val="center"/>
            </w:pPr>
            <w:r w:rsidRPr="00823161">
              <w:t>3</w:t>
            </w:r>
          </w:p>
        </w:tc>
        <w:tc>
          <w:tcPr>
            <w:tcW w:w="4394" w:type="dxa"/>
          </w:tcPr>
          <w:p w:rsidR="00D4072F" w:rsidRPr="00823161" w:rsidRDefault="00D4072F" w:rsidP="00D4072F">
            <w:pPr>
              <w:jc w:val="center"/>
            </w:pPr>
            <w:r w:rsidRPr="00823161">
              <w:t>4</w:t>
            </w:r>
          </w:p>
        </w:tc>
      </w:tr>
      <w:tr w:rsidR="00050032" w:rsidRPr="00823161" w:rsidTr="00D4072F">
        <w:trPr>
          <w:trHeight w:val="187"/>
        </w:trPr>
        <w:tc>
          <w:tcPr>
            <w:tcW w:w="567" w:type="dxa"/>
            <w:shd w:val="clear" w:color="auto" w:fill="auto"/>
          </w:tcPr>
          <w:p w:rsidR="00050032" w:rsidRPr="00823161" w:rsidRDefault="00050032" w:rsidP="00D4072F">
            <w:pPr>
              <w:ind w:left="-675" w:firstLine="692"/>
            </w:pPr>
            <w:r w:rsidRPr="00823161">
              <w:t>1.</w:t>
            </w:r>
          </w:p>
        </w:tc>
        <w:tc>
          <w:tcPr>
            <w:tcW w:w="3686" w:type="dxa"/>
            <w:shd w:val="clear" w:color="auto" w:fill="auto"/>
          </w:tcPr>
          <w:p w:rsidR="00050032" w:rsidRPr="00050032" w:rsidRDefault="00050032" w:rsidP="00050032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050032">
              <w:rPr>
                <w:color w:val="000000" w:themeColor="text1"/>
              </w:rPr>
              <w:t>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1)</w:t>
            </w:r>
            <w:r w:rsidRPr="00050032">
              <w:rPr>
                <w:color w:val="000000" w:themeColor="text1"/>
                <w:vertAlign w:val="superscript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50032" w:rsidRPr="00823161" w:rsidRDefault="00050032" w:rsidP="00D4072F">
            <w:pPr>
              <w:jc w:val="center"/>
            </w:pPr>
            <w:r w:rsidRPr="00823161">
              <w:t>0,29</w:t>
            </w:r>
          </w:p>
        </w:tc>
        <w:tc>
          <w:tcPr>
            <w:tcW w:w="4394" w:type="dxa"/>
          </w:tcPr>
          <w:p w:rsidR="00050032" w:rsidRPr="00D1794E" w:rsidRDefault="00050032" w:rsidP="00262C11">
            <w:pPr>
              <w:ind w:left="-57" w:right="-57"/>
            </w:pPr>
            <w:r w:rsidRPr="00D1794E">
              <w:t>Требуется указание в записи случая реестра ОМП кода схемы: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t>«</w:t>
            </w:r>
            <w:r w:rsidRPr="00D1794E">
              <w:rPr>
                <w:color w:val="000000" w:themeColor="text1"/>
              </w:rPr>
              <w:t xml:space="preserve">supt01 – филграстим 4 дня введения по 300 мкг» или 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rPr>
                <w:color w:val="000000" w:themeColor="text1"/>
              </w:rPr>
              <w:t xml:space="preserve">«supt07 – микофенолата мофетил 30 дней введения по 1000 мг 2 раза в день» или </w:t>
            </w:r>
          </w:p>
          <w:p w:rsidR="00050032" w:rsidRPr="00D1794E" w:rsidRDefault="00050032" w:rsidP="00262C11">
            <w:pPr>
              <w:ind w:left="-57" w:right="-57"/>
            </w:pPr>
            <w:r w:rsidRPr="00D1794E">
              <w:rPr>
                <w:color w:val="000000" w:themeColor="text1"/>
              </w:rPr>
              <w:t>«supt08 – такролимус 30 дней введения по 0,1 мг/кг»</w:t>
            </w:r>
          </w:p>
        </w:tc>
      </w:tr>
      <w:tr w:rsidR="00050032" w:rsidRPr="00823161" w:rsidTr="00D4072F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32" w:rsidRPr="00823161" w:rsidRDefault="00050032" w:rsidP="00D4072F">
            <w:pPr>
              <w:ind w:left="-675" w:firstLine="692"/>
            </w:pPr>
            <w:r w:rsidRPr="00823161"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32" w:rsidRPr="00050032" w:rsidRDefault="00050032" w:rsidP="00050032">
            <w:pPr>
              <w:widowControl w:val="0"/>
              <w:autoSpaceDE w:val="0"/>
              <w:autoSpaceDN w:val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П</w:t>
            </w:r>
            <w:r w:rsidRPr="00050032">
              <w:rPr>
                <w:color w:val="000000" w:themeColor="text1"/>
              </w:rPr>
              <w:t xml:space="preserve">роведение сопроводительной лекарственной терапии при злокачественных новообразованиях у взрослых в условиях дневного </w:t>
            </w:r>
            <w:r w:rsidRPr="00050032">
              <w:rPr>
                <w:color w:val="000000" w:themeColor="text1"/>
              </w:rPr>
              <w:lastRenderedPageBreak/>
              <w:t>стационара в соответствии с клиническими рекомендациями (уровень 2)</w:t>
            </w:r>
            <w:r>
              <w:rPr>
                <w:color w:val="000000" w:themeColor="text1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32" w:rsidRPr="00823161" w:rsidRDefault="00050032" w:rsidP="00D4072F">
            <w:pPr>
              <w:jc w:val="center"/>
            </w:pPr>
            <w:r w:rsidRPr="00823161">
              <w:lastRenderedPageBreak/>
              <w:t>1,12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32" w:rsidRPr="00D1794E" w:rsidRDefault="00050032" w:rsidP="00262C11">
            <w:pPr>
              <w:ind w:left="-57" w:right="-57"/>
            </w:pPr>
            <w:r w:rsidRPr="00D1794E">
              <w:t>Требуется указание в записи случая реестра ОМП кода схемы: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t>«</w:t>
            </w:r>
            <w:r w:rsidRPr="00D1794E">
              <w:rPr>
                <w:color w:val="000000" w:themeColor="text1"/>
              </w:rPr>
              <w:t xml:space="preserve">supt02 – деносумаб 1 день введения 120 мг (установленный клиренс креатинина &lt;59 мл/мин </w:t>
            </w:r>
            <w:r w:rsidRPr="00D1794E">
              <w:rPr>
                <w:color w:val="000000" w:themeColor="text1"/>
              </w:rPr>
              <w:lastRenderedPageBreak/>
              <w:t>на момент принятия решения о назначении препарата деносумаб»)» или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rPr>
                <w:color w:val="000000" w:themeColor="text1"/>
              </w:rPr>
              <w:t xml:space="preserve">«supt03 – тоцилизумаб 1 день введения </w:t>
            </w:r>
            <w:r w:rsidR="00865690" w:rsidRPr="00D1794E">
              <w:rPr>
                <w:color w:val="000000" w:themeColor="text1"/>
              </w:rPr>
              <w:t>8</w:t>
            </w:r>
            <w:r w:rsidRPr="00D1794E">
              <w:rPr>
                <w:color w:val="000000" w:themeColor="text1"/>
              </w:rPr>
              <w:t xml:space="preserve"> мг/кг» или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rPr>
                <w:color w:val="000000" w:themeColor="text1"/>
              </w:rPr>
              <w:t>«supt04 – филграстим 8 дней введения по 300 мкг» или</w:t>
            </w:r>
          </w:p>
          <w:p w:rsidR="00050032" w:rsidRPr="00D1794E" w:rsidRDefault="00050032" w:rsidP="00262C11">
            <w:pPr>
              <w:ind w:left="-57" w:right="-57"/>
            </w:pPr>
            <w:r w:rsidRPr="00D1794E">
              <w:rPr>
                <w:color w:val="000000" w:themeColor="text1"/>
              </w:rPr>
              <w:t>«supt06 – филграстим 10 дней введения по 300 мкг»</w:t>
            </w:r>
          </w:p>
        </w:tc>
      </w:tr>
      <w:tr w:rsidR="00050032" w:rsidRPr="00823161" w:rsidTr="00D4072F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32" w:rsidRPr="00823161" w:rsidRDefault="00050032" w:rsidP="00D4072F">
            <w:pPr>
              <w:ind w:left="-675" w:firstLine="692"/>
            </w:pPr>
            <w:r w:rsidRPr="00823161">
              <w:lastRenderedPageBreak/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32" w:rsidRPr="00050032" w:rsidRDefault="00050032" w:rsidP="00050032">
            <w:pPr>
              <w:widowControl w:val="0"/>
              <w:autoSpaceDE w:val="0"/>
              <w:autoSpaceDN w:val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П</w:t>
            </w:r>
            <w:r w:rsidRPr="00050032">
              <w:rPr>
                <w:color w:val="000000" w:themeColor="text1"/>
              </w:rPr>
              <w:t>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3)</w:t>
            </w:r>
            <w:r>
              <w:rPr>
                <w:color w:val="000000" w:themeColor="text1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32" w:rsidRPr="00823161" w:rsidRDefault="00050032" w:rsidP="00D4072F">
            <w:pPr>
              <w:jc w:val="center"/>
            </w:pPr>
            <w:r w:rsidRPr="00823161">
              <w:t>2,67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32" w:rsidRPr="00823161" w:rsidRDefault="00050032" w:rsidP="00262C11">
            <w:pPr>
              <w:ind w:left="-57" w:right="-57"/>
            </w:pPr>
            <w:r w:rsidRPr="00823161">
              <w:t>Требуется указание в записи случая реестра ОМП кода схемы:</w:t>
            </w:r>
          </w:p>
          <w:p w:rsidR="00050032" w:rsidRPr="00823161" w:rsidRDefault="00050032" w:rsidP="00262C11">
            <w:pPr>
              <w:ind w:left="-57" w:right="-57"/>
              <w:rPr>
                <w:color w:val="000000" w:themeColor="text1"/>
              </w:rPr>
            </w:pPr>
            <w:r w:rsidRPr="00823161">
              <w:rPr>
                <w:color w:val="000000" w:themeColor="text1"/>
              </w:rPr>
              <w:t>«supt05 – эмпэгфилграстим 1 день введения 7,5 мг» или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rPr>
                <w:color w:val="000000" w:themeColor="text1"/>
              </w:rPr>
              <w:t>«supt09 – ведолизумаб 1 день введения 300 мг» или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rPr>
                <w:color w:val="000000" w:themeColor="text1"/>
              </w:rPr>
              <w:t xml:space="preserve">«supt10 – инфликсимаб 1 день введения </w:t>
            </w:r>
            <w:r w:rsidR="00865690" w:rsidRPr="00D1794E">
              <w:rPr>
                <w:color w:val="000000" w:themeColor="text1"/>
              </w:rPr>
              <w:t>5 мг/кг</w:t>
            </w:r>
            <w:r w:rsidRPr="00D1794E">
              <w:rPr>
                <w:color w:val="000000" w:themeColor="text1"/>
              </w:rPr>
              <w:t>» или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rPr>
                <w:color w:val="000000" w:themeColor="text1"/>
              </w:rPr>
              <w:t xml:space="preserve">«supt11 – иммуноглобулин человека нормальный </w:t>
            </w:r>
            <w:r w:rsidR="00865690" w:rsidRPr="00D1794E">
              <w:rPr>
                <w:color w:val="000000" w:themeColor="text1"/>
              </w:rPr>
              <w:t>5</w:t>
            </w:r>
            <w:r w:rsidRPr="00D1794E">
              <w:rPr>
                <w:color w:val="000000" w:themeColor="text1"/>
              </w:rPr>
              <w:t xml:space="preserve"> дн</w:t>
            </w:r>
            <w:r w:rsidR="00865690" w:rsidRPr="00D1794E">
              <w:rPr>
                <w:color w:val="000000" w:themeColor="text1"/>
              </w:rPr>
              <w:t>ей</w:t>
            </w:r>
            <w:r w:rsidRPr="00D1794E">
              <w:rPr>
                <w:color w:val="000000" w:themeColor="text1"/>
              </w:rPr>
              <w:t xml:space="preserve"> введения по </w:t>
            </w:r>
            <w:r w:rsidR="00865690" w:rsidRPr="00D1794E">
              <w:rPr>
                <w:color w:val="000000" w:themeColor="text1"/>
              </w:rPr>
              <w:t>4</w:t>
            </w:r>
            <w:r w:rsidRPr="00D1794E">
              <w:rPr>
                <w:color w:val="000000" w:themeColor="text1"/>
              </w:rPr>
              <w:t>00 мг/кг» или</w:t>
            </w:r>
          </w:p>
          <w:p w:rsidR="00050032" w:rsidRPr="00823161" w:rsidRDefault="00050032" w:rsidP="00262C11">
            <w:pPr>
              <w:ind w:left="-57" w:right="-57"/>
            </w:pPr>
            <w:r w:rsidRPr="00D1794E">
              <w:rPr>
                <w:color w:val="000000" w:themeColor="text1"/>
              </w:rPr>
              <w:t xml:space="preserve">«supt12 – иммуноглобулин антитимоцитарный </w:t>
            </w:r>
            <w:r w:rsidR="00865690" w:rsidRPr="00D1794E">
              <w:rPr>
                <w:color w:val="000000" w:themeColor="text1"/>
              </w:rPr>
              <w:t>3</w:t>
            </w:r>
            <w:r w:rsidRPr="00D1794E">
              <w:rPr>
                <w:color w:val="000000" w:themeColor="text1"/>
              </w:rPr>
              <w:t>-</w:t>
            </w:r>
            <w:r w:rsidR="00865690" w:rsidRPr="00D1794E">
              <w:rPr>
                <w:color w:val="000000" w:themeColor="text1"/>
              </w:rPr>
              <w:t>5</w:t>
            </w:r>
            <w:r w:rsidRPr="00D1794E">
              <w:rPr>
                <w:color w:val="000000" w:themeColor="text1"/>
              </w:rPr>
              <w:t xml:space="preserve"> дней введения 1</w:t>
            </w:r>
            <w:r w:rsidR="00865690" w:rsidRPr="00D1794E">
              <w:rPr>
                <w:color w:val="000000" w:themeColor="text1"/>
              </w:rPr>
              <w:t>,5-5</w:t>
            </w:r>
            <w:r w:rsidRPr="00D1794E">
              <w:rPr>
                <w:color w:val="000000" w:themeColor="text1"/>
              </w:rPr>
              <w:t xml:space="preserve"> мг/кг»</w:t>
            </w:r>
          </w:p>
        </w:tc>
      </w:tr>
    </w:tbl>
    <w:p w:rsidR="00D4072F" w:rsidRPr="00823161" w:rsidRDefault="00D4072F" w:rsidP="00D4072F">
      <w:pPr>
        <w:ind w:left="142" w:firstLine="567"/>
        <w:jc w:val="both"/>
        <w:rPr>
          <w:sz w:val="26"/>
          <w:szCs w:val="26"/>
        </w:rPr>
      </w:pPr>
      <w:r w:rsidRPr="00823161">
        <w:rPr>
          <w:bCs/>
          <w:sz w:val="26"/>
          <w:szCs w:val="26"/>
          <w:vertAlign w:val="superscript"/>
        </w:rPr>
        <w:t>4</w:t>
      </w:r>
      <w:r w:rsidRPr="00823161">
        <w:rPr>
          <w:bCs/>
          <w:sz w:val="24"/>
          <w:szCs w:val="24"/>
        </w:rPr>
        <w:t xml:space="preserve"> Стоимость КСЛП определяется без учета КД</w:t>
      </w:r>
      <w:r w:rsidRPr="00823161">
        <w:rPr>
          <w:bCs/>
          <w:sz w:val="26"/>
          <w:szCs w:val="26"/>
        </w:rPr>
        <w:t>.</w:t>
      </w:r>
    </w:p>
    <w:p w:rsidR="00014C08" w:rsidRDefault="006C3CA1" w:rsidP="00AF0BE3">
      <w:pPr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2.4.2. </w:t>
      </w:r>
      <w:r w:rsidRPr="00057889">
        <w:rPr>
          <w:sz w:val="26"/>
          <w:szCs w:val="26"/>
        </w:rPr>
        <w:t>При отсутствии оснований применения КСЛП, предусмотренн</w:t>
      </w:r>
      <w:r>
        <w:rPr>
          <w:sz w:val="26"/>
          <w:szCs w:val="26"/>
        </w:rPr>
        <w:t>ого</w:t>
      </w:r>
      <w:r w:rsidRPr="00057889">
        <w:rPr>
          <w:sz w:val="26"/>
          <w:szCs w:val="26"/>
        </w:rPr>
        <w:t xml:space="preserve"> настоящим пунктом, значение параметра КСЛП при расчете стоимости законченного случая лечения принимается равным 0.</w:t>
      </w:r>
    </w:p>
    <w:p w:rsidR="00004A01" w:rsidRDefault="00004A01" w:rsidP="00004A01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23C18">
        <w:rPr>
          <w:i/>
          <w:sz w:val="24"/>
          <w:szCs w:val="24"/>
        </w:rPr>
        <w:t>одпункт 2.</w:t>
      </w:r>
      <w:r>
        <w:rPr>
          <w:i/>
          <w:sz w:val="24"/>
          <w:szCs w:val="24"/>
        </w:rPr>
        <w:t>5</w:t>
      </w:r>
      <w:r w:rsidRPr="00623C18">
        <w:rPr>
          <w:i/>
          <w:sz w:val="24"/>
          <w:szCs w:val="24"/>
        </w:rPr>
        <w:t xml:space="preserve"> пункта 2 </w:t>
      </w:r>
      <w:r>
        <w:rPr>
          <w:i/>
          <w:sz w:val="24"/>
          <w:szCs w:val="24"/>
        </w:rPr>
        <w:t>изложен в новой редакции (</w:t>
      </w:r>
      <w:r w:rsidRPr="00623C18">
        <w:rPr>
          <w:i/>
          <w:sz w:val="24"/>
          <w:szCs w:val="24"/>
        </w:rPr>
        <w:t xml:space="preserve">Дополнительное соглашение № </w:t>
      </w:r>
      <w:r>
        <w:rPr>
          <w:i/>
          <w:sz w:val="24"/>
          <w:szCs w:val="24"/>
        </w:rPr>
        <w:t>1</w:t>
      </w:r>
      <w:r w:rsidRPr="00623C18">
        <w:rPr>
          <w:i/>
          <w:sz w:val="24"/>
          <w:szCs w:val="24"/>
        </w:rPr>
        <w:t xml:space="preserve"> от </w:t>
      </w:r>
      <w:r>
        <w:rPr>
          <w:i/>
          <w:sz w:val="24"/>
          <w:szCs w:val="24"/>
        </w:rPr>
        <w:t>28.02</w:t>
      </w:r>
      <w:r w:rsidRPr="00623C18">
        <w:rPr>
          <w:i/>
          <w:sz w:val="24"/>
          <w:szCs w:val="24"/>
        </w:rPr>
        <w:t>.202</w:t>
      </w:r>
      <w:r>
        <w:rPr>
          <w:i/>
          <w:sz w:val="24"/>
          <w:szCs w:val="24"/>
        </w:rPr>
        <w:t>5</w:t>
      </w:r>
      <w:r w:rsidRPr="00623C18">
        <w:rPr>
          <w:i/>
          <w:sz w:val="24"/>
          <w:szCs w:val="24"/>
        </w:rPr>
        <w:t xml:space="preserve"> к Тарифному соглашению по оплате медицинской помощи по обязательному медицинскому страхованию на территории Кировской области). Вступает в силу с момента подписания и распространяется на правоот</w:t>
      </w:r>
      <w:r>
        <w:rPr>
          <w:i/>
          <w:sz w:val="24"/>
          <w:szCs w:val="24"/>
        </w:rPr>
        <w:t>ношения сторон, возникшие с 01.02</w:t>
      </w:r>
      <w:r w:rsidRPr="00623C18">
        <w:rPr>
          <w:i/>
          <w:sz w:val="24"/>
          <w:szCs w:val="24"/>
        </w:rPr>
        <w:t>.20</w:t>
      </w:r>
      <w:bookmarkStart w:id="0" w:name="_GoBack"/>
      <w:bookmarkEnd w:id="0"/>
      <w:r w:rsidRPr="00623C18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5</w:t>
      </w:r>
      <w:r w:rsidRPr="00623C18">
        <w:rPr>
          <w:i/>
          <w:sz w:val="24"/>
          <w:szCs w:val="24"/>
        </w:rPr>
        <w:t>.</w:t>
      </w:r>
    </w:p>
    <w:p w:rsidR="00BB0464" w:rsidRPr="00987181" w:rsidRDefault="00AF0BE3" w:rsidP="00A45591">
      <w:pPr>
        <w:ind w:left="142" w:firstLine="567"/>
        <w:jc w:val="both"/>
        <w:rPr>
          <w:sz w:val="26"/>
          <w:szCs w:val="26"/>
        </w:rPr>
      </w:pPr>
      <w:r w:rsidRPr="00987181">
        <w:rPr>
          <w:sz w:val="26"/>
          <w:szCs w:val="26"/>
        </w:rPr>
        <w:t>2.</w:t>
      </w:r>
      <w:r w:rsidR="00DC5668" w:rsidRPr="00987181">
        <w:rPr>
          <w:sz w:val="26"/>
          <w:szCs w:val="26"/>
        </w:rPr>
        <w:t>5</w:t>
      </w:r>
      <w:r w:rsidRPr="00987181">
        <w:rPr>
          <w:sz w:val="26"/>
          <w:szCs w:val="26"/>
        </w:rPr>
        <w:t>.</w:t>
      </w:r>
      <w:r w:rsidR="00F92C17" w:rsidRPr="00987181">
        <w:rPr>
          <w:sz w:val="26"/>
          <w:szCs w:val="26"/>
          <w:lang w:val="en-US"/>
        </w:rPr>
        <w:t> </w:t>
      </w:r>
      <w:r w:rsidRPr="00987181">
        <w:rPr>
          <w:sz w:val="26"/>
          <w:szCs w:val="26"/>
        </w:rPr>
        <w:t>Коэффициенты уровня МО:</w:t>
      </w:r>
    </w:p>
    <w:p w:rsidR="00AF0BE3" w:rsidRPr="00987181" w:rsidRDefault="00AF0BE3" w:rsidP="00AF0BE3">
      <w:pPr>
        <w:ind w:left="142" w:firstLine="567"/>
        <w:jc w:val="right"/>
        <w:rPr>
          <w:sz w:val="26"/>
          <w:szCs w:val="26"/>
        </w:rPr>
      </w:pPr>
      <w:r w:rsidRPr="00987181">
        <w:rPr>
          <w:sz w:val="26"/>
          <w:szCs w:val="26"/>
        </w:rPr>
        <w:t xml:space="preserve">таблица </w:t>
      </w:r>
      <w:r w:rsidR="006C3CA1" w:rsidRPr="00987181">
        <w:rPr>
          <w:sz w:val="26"/>
          <w:szCs w:val="26"/>
        </w:rPr>
        <w:t>3</w:t>
      </w: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2920"/>
        <w:gridCol w:w="5774"/>
      </w:tblGrid>
      <w:tr w:rsidR="00004A01" w:rsidRPr="00987181" w:rsidTr="005B79CD">
        <w:trPr>
          <w:trHeight w:val="187"/>
          <w:tblHeader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widowControl w:val="0"/>
              <w:ind w:left="-108" w:right="-102"/>
              <w:jc w:val="center"/>
            </w:pPr>
            <w:r w:rsidRPr="00987181">
              <w:t>№</w:t>
            </w:r>
          </w:p>
          <w:p w:rsidR="00004A01" w:rsidRPr="00987181" w:rsidRDefault="00004A01" w:rsidP="005B79CD">
            <w:pPr>
              <w:widowControl w:val="0"/>
              <w:ind w:left="-108" w:right="-102"/>
              <w:jc w:val="center"/>
            </w:pPr>
            <w:r w:rsidRPr="00987181">
              <w:t xml:space="preserve"> п/п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ind w:left="-108" w:right="-102"/>
              <w:jc w:val="center"/>
            </w:pPr>
            <w:r w:rsidRPr="00987181">
              <w:t>Уровень МО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ind w:left="-108" w:right="-102"/>
              <w:jc w:val="center"/>
            </w:pPr>
            <w:r w:rsidRPr="00987181">
              <w:t>Коэффициенты уровня МО</w:t>
            </w:r>
          </w:p>
        </w:tc>
      </w:tr>
      <w:tr w:rsidR="00004A01" w:rsidRPr="00987181" w:rsidTr="005B79CD">
        <w:trPr>
          <w:trHeight w:val="187"/>
          <w:tblHeader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widowControl w:val="0"/>
              <w:ind w:left="-108" w:right="-102"/>
              <w:jc w:val="center"/>
            </w:pPr>
            <w:r w:rsidRPr="00987181"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ind w:left="-108" w:right="-102"/>
              <w:jc w:val="center"/>
            </w:pPr>
            <w:r w:rsidRPr="00987181">
              <w:t>2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ind w:left="-108" w:right="-102"/>
              <w:jc w:val="center"/>
            </w:pPr>
            <w:r w:rsidRPr="00987181">
              <w:t>3</w:t>
            </w:r>
          </w:p>
        </w:tc>
      </w:tr>
      <w:tr w:rsidR="00004A01" w:rsidRPr="00987181" w:rsidTr="005B79CD">
        <w:trPr>
          <w:trHeight w:val="18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jc w:val="center"/>
            </w:pPr>
            <w:r w:rsidRPr="00987181">
              <w:t>1.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A01" w:rsidRPr="00987181" w:rsidRDefault="00004A01" w:rsidP="005B79CD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3 уровень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jc w:val="right"/>
            </w:pPr>
            <w:r w:rsidRPr="00987181">
              <w:t>1,250</w:t>
            </w:r>
          </w:p>
        </w:tc>
      </w:tr>
      <w:tr w:rsidR="00004A01" w:rsidRPr="00987181" w:rsidTr="005B79CD">
        <w:trPr>
          <w:trHeight w:val="18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jc w:val="center"/>
            </w:pPr>
            <w:r w:rsidRPr="00987181">
              <w:t>2.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2 уровень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jc w:val="right"/>
              <w:rPr>
                <w:lang w:val="en-US"/>
              </w:rPr>
            </w:pPr>
            <w:r w:rsidRPr="00987181">
              <w:t>1,0</w:t>
            </w:r>
            <w:r>
              <w:t>2</w:t>
            </w:r>
            <w:r w:rsidRPr="00987181">
              <w:t>2</w:t>
            </w:r>
          </w:p>
        </w:tc>
      </w:tr>
      <w:tr w:rsidR="00004A01" w:rsidRPr="00987181" w:rsidTr="005B79CD">
        <w:trPr>
          <w:trHeight w:val="18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jc w:val="center"/>
            </w:pPr>
            <w:r w:rsidRPr="00987181">
              <w:t>3.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A01" w:rsidRPr="00987181" w:rsidRDefault="00004A01" w:rsidP="005B79CD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2.0 уровень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jc w:val="right"/>
            </w:pPr>
            <w:r w:rsidRPr="00987181">
              <w:t>0,900</w:t>
            </w:r>
          </w:p>
        </w:tc>
      </w:tr>
      <w:tr w:rsidR="00004A01" w:rsidRPr="00987181" w:rsidTr="005B79CD">
        <w:trPr>
          <w:trHeight w:val="18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jc w:val="center"/>
            </w:pPr>
            <w:r w:rsidRPr="00987181">
              <w:t>4.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A01" w:rsidRPr="00987181" w:rsidRDefault="00004A01" w:rsidP="005B79CD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2.1 уровень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jc w:val="right"/>
            </w:pPr>
            <w:r w:rsidRPr="00987181">
              <w:t>1,000</w:t>
            </w:r>
          </w:p>
        </w:tc>
      </w:tr>
      <w:tr w:rsidR="00004A01" w:rsidRPr="00987181" w:rsidTr="005B79CD">
        <w:trPr>
          <w:trHeight w:val="18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jc w:val="center"/>
            </w:pPr>
            <w:r w:rsidRPr="00987181">
              <w:t>5.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A01" w:rsidRPr="00987181" w:rsidRDefault="00004A01" w:rsidP="005B79CD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2.2 уровень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jc w:val="right"/>
            </w:pPr>
            <w:r w:rsidRPr="00987181">
              <w:t>1,200</w:t>
            </w:r>
          </w:p>
        </w:tc>
      </w:tr>
      <w:tr w:rsidR="00004A01" w:rsidRPr="00987181" w:rsidTr="005B79CD">
        <w:trPr>
          <w:trHeight w:val="18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jc w:val="center"/>
            </w:pPr>
            <w:r w:rsidRPr="00987181">
              <w:t>6.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1 уровень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jc w:val="right"/>
            </w:pPr>
            <w:r w:rsidRPr="00987181">
              <w:t>0,804</w:t>
            </w:r>
          </w:p>
        </w:tc>
      </w:tr>
      <w:tr w:rsidR="00004A01" w:rsidRPr="00987181" w:rsidTr="005B79CD">
        <w:trPr>
          <w:trHeight w:val="18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jc w:val="center"/>
            </w:pPr>
            <w:r w:rsidRPr="00987181">
              <w:t>7.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1.0 уровень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jc w:val="right"/>
            </w:pPr>
            <w:r w:rsidRPr="00987181">
              <w:t>0,800</w:t>
            </w:r>
          </w:p>
        </w:tc>
      </w:tr>
      <w:tr w:rsidR="00004A01" w:rsidRPr="0068495B" w:rsidTr="005B79CD">
        <w:trPr>
          <w:trHeight w:val="18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jc w:val="center"/>
            </w:pPr>
            <w:r w:rsidRPr="00987181">
              <w:t>8.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987181" w:rsidRDefault="00004A01" w:rsidP="005B79CD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1.1 уровень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01" w:rsidRPr="0068495B" w:rsidRDefault="00004A01" w:rsidP="005B79CD">
            <w:pPr>
              <w:tabs>
                <w:tab w:val="num" w:pos="0"/>
              </w:tabs>
              <w:jc w:val="right"/>
            </w:pPr>
            <w:r w:rsidRPr="00987181">
              <w:t>0,900</w:t>
            </w:r>
          </w:p>
        </w:tc>
      </w:tr>
    </w:tbl>
    <w:p w:rsidR="00F75D09" w:rsidRPr="00F92C17" w:rsidRDefault="00F75D09" w:rsidP="00F75D09">
      <w:pPr>
        <w:pStyle w:val="ConsPlusNormal0"/>
        <w:ind w:firstLine="709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F27411">
        <w:rPr>
          <w:rFonts w:ascii="Times New Roman" w:hAnsi="Times New Roman" w:cs="Times New Roman"/>
          <w:sz w:val="26"/>
          <w:szCs w:val="26"/>
        </w:rPr>
        <w:t>3.</w:t>
      </w:r>
      <w:r w:rsidR="00F92C17" w:rsidRPr="00F2741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F27411">
        <w:rPr>
          <w:rFonts w:ascii="Times New Roman" w:hAnsi="Times New Roman" w:cs="Times New Roman"/>
          <w:sz w:val="26"/>
          <w:szCs w:val="26"/>
        </w:rPr>
        <w:t>Особенности оплаты случаев лечения по КСГ, в составе которых</w:t>
      </w:r>
      <w:r w:rsidRPr="00F92C17">
        <w:rPr>
          <w:rFonts w:ascii="Times New Roman" w:hAnsi="Times New Roman" w:cs="Times New Roman"/>
          <w:sz w:val="26"/>
          <w:szCs w:val="26"/>
        </w:rPr>
        <w:t xml:space="preserve"> Программой государственных гарантий бесплатного оказания гражданам медицинской помощи установлена доля заработной платы и прочих расходов.</w:t>
      </w:r>
    </w:p>
    <w:p w:rsidR="00F75D09" w:rsidRPr="00F92C17" w:rsidRDefault="00F75D09" w:rsidP="008C336B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C17">
        <w:rPr>
          <w:rFonts w:ascii="Times New Roman" w:hAnsi="Times New Roman" w:cs="Times New Roman"/>
          <w:sz w:val="26"/>
          <w:szCs w:val="26"/>
        </w:rPr>
        <w:t>3.1.</w:t>
      </w:r>
      <w:r w:rsidR="00F92C17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F92C17">
        <w:rPr>
          <w:rFonts w:ascii="Times New Roman" w:hAnsi="Times New Roman" w:cs="Times New Roman"/>
          <w:sz w:val="26"/>
          <w:szCs w:val="26"/>
        </w:rPr>
        <w:t xml:space="preserve">Стоимость одного случая лечения по КСГ, в составе которых Программой государственных гарантий бесплатного оказания гражданам медицинской помощи установлена доля заработной платы и прочих расходов, </w:t>
      </w:r>
      <w:r w:rsidRPr="00DD1ED1">
        <w:rPr>
          <w:rFonts w:ascii="Times New Roman" w:hAnsi="Times New Roman" w:cs="Times New Roman"/>
          <w:sz w:val="26"/>
          <w:szCs w:val="26"/>
        </w:rPr>
        <w:t>определяется по следующей формуле:</w:t>
      </w:r>
    </w:p>
    <w:p w:rsidR="00F75D09" w:rsidRPr="00F92C17" w:rsidRDefault="00F75D09" w:rsidP="00F75D09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AB182F" w:rsidRPr="008F43AF" w:rsidRDefault="00AB182F" w:rsidP="00AB182F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94693">
        <w:rPr>
          <w:rFonts w:ascii="Times New Roman" w:hAnsi="Times New Roman" w:cs="Times New Roman"/>
          <w:sz w:val="24"/>
          <w:szCs w:val="24"/>
        </w:rPr>
        <w:t>СС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КСГ</w:t>
      </w:r>
      <w:r w:rsidRPr="00894693">
        <w:rPr>
          <w:rFonts w:ascii="Times New Roman" w:hAnsi="Times New Roman" w:cs="Times New Roman"/>
          <w:sz w:val="24"/>
          <w:szCs w:val="24"/>
        </w:rPr>
        <w:t xml:space="preserve"> = БС × КЗ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КСГ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((1 – Д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r w:rsidRPr="00894693">
        <w:rPr>
          <w:rFonts w:ascii="Times New Roman" w:hAnsi="Times New Roman" w:cs="Times New Roman"/>
          <w:sz w:val="24"/>
          <w:szCs w:val="24"/>
        </w:rPr>
        <w:t>) + Д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КС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КСГ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КУС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 xml:space="preserve">МО </w:t>
      </w:r>
      <w:r w:rsidRPr="00894693">
        <w:rPr>
          <w:rFonts w:ascii="Times New Roman" w:hAnsi="Times New Roman" w:cs="Times New Roman"/>
          <w:sz w:val="24"/>
          <w:szCs w:val="24"/>
        </w:rPr>
        <w:t xml:space="preserve">× </w:t>
      </w:r>
      <w:r w:rsidRPr="00365F50">
        <w:rPr>
          <w:rFonts w:ascii="Times New Roman" w:hAnsi="Times New Roman" w:cs="Times New Roman"/>
          <w:sz w:val="24"/>
          <w:szCs w:val="24"/>
        </w:rPr>
        <w:t>КД × КД</w:t>
      </w:r>
      <w:r w:rsidRPr="00365F50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r w:rsidRPr="00365F50">
        <w:rPr>
          <w:rFonts w:ascii="Times New Roman" w:hAnsi="Times New Roman" w:cs="Times New Roman"/>
          <w:sz w:val="24"/>
          <w:szCs w:val="24"/>
        </w:rPr>
        <w:t>) +</w:t>
      </w:r>
      <w:r w:rsidRPr="00894693">
        <w:rPr>
          <w:rFonts w:ascii="Times New Roman" w:hAnsi="Times New Roman" w:cs="Times New Roman"/>
          <w:sz w:val="24"/>
          <w:szCs w:val="24"/>
        </w:rPr>
        <w:t xml:space="preserve"> БС × КД</w:t>
      </w:r>
      <w:r w:rsidRPr="0089469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КСЛП</w:t>
      </w:r>
      <w:r w:rsidRPr="008F43AF">
        <w:rPr>
          <w:rFonts w:ascii="Times New Roman" w:hAnsi="Times New Roman" w:cs="Times New Roman"/>
          <w:sz w:val="26"/>
          <w:szCs w:val="26"/>
        </w:rPr>
        <w:t>, где</w:t>
      </w:r>
      <w:r w:rsidR="003B71D1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701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1052"/>
        <w:gridCol w:w="428"/>
        <w:gridCol w:w="8221"/>
      </w:tblGrid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БС</w: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</w:p>
        </w:tc>
        <w:tc>
          <w:tcPr>
            <w:tcW w:w="8221" w:type="dxa"/>
          </w:tcPr>
          <w:p w:rsidR="00AB182F" w:rsidRPr="008F43AF" w:rsidRDefault="00AB182F" w:rsidP="00E33423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базовая ставка без учета коэффициента дифференциации, руб</w:t>
            </w:r>
            <w:r w:rsidR="00E334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660" w:dyaOrig="360">
                <v:shape id="_x0000_i1028" type="#_x0000_t75" style="width:33.75pt;height:18.75pt" o:ole="">
                  <v:imagedata r:id="rId15" o:title=""/>
                </v:shape>
                <o:OLEObject Type="Embed" ProgID="Equation.3" ShapeID="_x0000_i1028" DrawAspect="Content" ObjectID="_1802848948" r:id="rId16"/>
              </w:objec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AB182F" w:rsidRPr="008F43AF" w:rsidRDefault="00AB182F" w:rsidP="00AB182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относительной затратоемкости по КСГ, к которой отнесен данный случай госпитализации;</w:t>
            </w:r>
          </w:p>
        </w:tc>
      </w:tr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460" w:dyaOrig="360">
                <v:shape id="_x0000_i1029" type="#_x0000_t75" style="width:23.25pt;height:18.75pt" o:ole="">
                  <v:imagedata r:id="rId17" o:title=""/>
                </v:shape>
                <o:OLEObject Type="Embed" ProgID="Equation.3" ShapeID="_x0000_i1029" DrawAspect="Content" ObjectID="_1802848949" r:id="rId18"/>
              </w:objec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BC735B" w:rsidRPr="008F43AF" w:rsidRDefault="00AB182F" w:rsidP="00EA0DC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доля заработной платы и прочих расходов в структуре стоимости КСГ (установленное </w:t>
            </w:r>
            <w:r w:rsidRPr="00365F50">
              <w:rPr>
                <w:rFonts w:ascii="Times New Roman" w:hAnsi="Times New Roman" w:cs="Times New Roman"/>
                <w:sz w:val="24"/>
                <w:szCs w:val="24"/>
              </w:rPr>
              <w:t>приложением № 4 «Перечень групп заболеваний, состояний для оплаты первичной медико-санитарной помощи и специализированной медицинской помощи (за исключением высокотехнологичной медицинской помощи (далее – ВМП)) в условиях дневного стационара и специализированной медицинской помощи (за исключением ВМП) в стационарных условиях» к Программе государственных гарантий бесплатного оказания гражданам медицинской помощи значение, к которому применяется  КД, КС, КУС, КД</w:t>
            </w:r>
            <w:r w:rsidRPr="00365F5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ЗП</w:t>
            </w:r>
            <w:r w:rsidRPr="00365F5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700" w:dyaOrig="360">
                <v:shape id="_x0000_i1030" type="#_x0000_t75" style="width:35.25pt;height:18.75pt" o:ole="">
                  <v:imagedata r:id="rId10" o:title=""/>
                </v:shape>
                <o:OLEObject Type="Embed" ProgID="Equation.3" ShapeID="_x0000_i1030" DrawAspect="Content" ObjectID="_1802848950" r:id="rId19"/>
              </w:objec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AB182F" w:rsidRPr="008F43AF" w:rsidRDefault="00AB182F" w:rsidP="00AB182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специфики КСГ, к которой отнесен данный случай госпитализации (используется в расчетах, в случае, если указанный коэффициент определен в субъекте Российской Федерации для данной КСГ);</w:t>
            </w:r>
          </w:p>
        </w:tc>
      </w:tr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800" w:dyaOrig="360">
                <v:shape id="_x0000_i1031" type="#_x0000_t75" style="width:41.25pt;height:18.75pt" o:ole="">
                  <v:imagedata r:id="rId12" o:title=""/>
                </v:shape>
                <o:OLEObject Type="Embed" ProgID="Equation.3" ShapeID="_x0000_i1031" DrawAspect="Content" ObjectID="_1802848951" r:id="rId20"/>
              </w:objec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AB182F" w:rsidRPr="008F43AF" w:rsidRDefault="00AB182F" w:rsidP="00AB182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уровня  МО, в которой был пролечен пациент;</w:t>
            </w:r>
          </w:p>
        </w:tc>
      </w:tr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sz w:val="24"/>
                <w:szCs w:val="24"/>
              </w:rPr>
              <w:t>КД</w: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AB182F" w:rsidRPr="008F43AF" w:rsidRDefault="00AB182F" w:rsidP="00AB182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территориальной дифференциации;</w:t>
            </w:r>
          </w:p>
        </w:tc>
      </w:tr>
      <w:tr w:rsidR="00AB182F" w:rsidRPr="00894693" w:rsidTr="00B57C6E">
        <w:trPr>
          <w:trHeight w:val="20"/>
        </w:trPr>
        <w:tc>
          <w:tcPr>
            <w:tcW w:w="1052" w:type="dxa"/>
          </w:tcPr>
          <w:p w:rsidR="00AB182F" w:rsidRPr="00365F50" w:rsidRDefault="00AB182F" w:rsidP="00AB182F">
            <w:pPr>
              <w:rPr>
                <w:i/>
                <w:sz w:val="24"/>
                <w:szCs w:val="24"/>
              </w:rPr>
            </w:pPr>
            <w:r w:rsidRPr="00365F50">
              <w:rPr>
                <w:i/>
                <w:sz w:val="24"/>
                <w:szCs w:val="24"/>
              </w:rPr>
              <w:t>КД</w:t>
            </w:r>
            <w:r w:rsidRPr="00365F50">
              <w:rPr>
                <w:i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428" w:type="dxa"/>
          </w:tcPr>
          <w:p w:rsidR="00AB182F" w:rsidRPr="00365F50" w:rsidRDefault="00AB182F" w:rsidP="00AB182F">
            <w:pPr>
              <w:rPr>
                <w:sz w:val="24"/>
                <w:szCs w:val="24"/>
              </w:rPr>
            </w:pPr>
            <w:r w:rsidRPr="00365F50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AB182F" w:rsidRPr="00365F50" w:rsidRDefault="00AB182F" w:rsidP="00AB182F">
            <w:pPr>
              <w:jc w:val="both"/>
              <w:rPr>
                <w:sz w:val="24"/>
                <w:szCs w:val="24"/>
              </w:rPr>
            </w:pPr>
            <w:r w:rsidRPr="00365F50">
              <w:rPr>
                <w:sz w:val="24"/>
                <w:szCs w:val="24"/>
              </w:rPr>
              <w:t>коэффициент достижения целевых показателей уровня заработной платы медицинских работников;</w:t>
            </w:r>
          </w:p>
        </w:tc>
      </w:tr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sz w:val="24"/>
                <w:szCs w:val="24"/>
              </w:rPr>
              <w:t>КСЛП</w: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AB182F" w:rsidRPr="008F43AF" w:rsidRDefault="00AB182F" w:rsidP="00AB182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сложности лечения пациента (при необходимости, сумма применяемых КСЛП).</w:t>
            </w:r>
          </w:p>
        </w:tc>
      </w:tr>
    </w:tbl>
    <w:p w:rsidR="00BB0464" w:rsidRDefault="00753498" w:rsidP="00A45591">
      <w:pPr>
        <w:ind w:firstLine="720"/>
        <w:jc w:val="both"/>
        <w:rPr>
          <w:sz w:val="26"/>
          <w:szCs w:val="26"/>
        </w:rPr>
      </w:pPr>
      <w:r w:rsidRPr="00753498">
        <w:rPr>
          <w:sz w:val="26"/>
          <w:szCs w:val="26"/>
        </w:rPr>
        <w:t>3.2</w:t>
      </w:r>
      <w:r w:rsidR="00106F20">
        <w:rPr>
          <w:sz w:val="26"/>
          <w:szCs w:val="26"/>
        </w:rPr>
        <w:t>.</w:t>
      </w:r>
      <w:r w:rsidR="00F92C17">
        <w:rPr>
          <w:sz w:val="26"/>
          <w:szCs w:val="26"/>
          <w:lang w:val="en-US"/>
        </w:rPr>
        <w:t> </w:t>
      </w:r>
      <w:r w:rsidRPr="00753498">
        <w:rPr>
          <w:sz w:val="26"/>
          <w:szCs w:val="26"/>
        </w:rPr>
        <w:t xml:space="preserve">Перечень КСГ отдельных групп заболеваний и состояний, в рамках базовой программы обязательного медицинского страхования, коэффициенты относительной затратоемкости по КСГ, доли заработной платы и прочих расходов в структуре стоимости КСГ: </w:t>
      </w:r>
    </w:p>
    <w:p w:rsidR="00753498" w:rsidRDefault="00753498" w:rsidP="00753498">
      <w:pPr>
        <w:ind w:firstLine="720"/>
        <w:jc w:val="right"/>
        <w:rPr>
          <w:sz w:val="26"/>
          <w:szCs w:val="26"/>
        </w:rPr>
      </w:pPr>
      <w:r w:rsidRPr="006D1A9A">
        <w:rPr>
          <w:sz w:val="26"/>
          <w:szCs w:val="26"/>
        </w:rPr>
        <w:t xml:space="preserve">таблица </w:t>
      </w:r>
      <w:r w:rsidR="006C3CA1">
        <w:rPr>
          <w:sz w:val="26"/>
          <w:szCs w:val="26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17"/>
        <w:gridCol w:w="4552"/>
        <w:gridCol w:w="1560"/>
        <w:gridCol w:w="1842"/>
      </w:tblGrid>
      <w:tr w:rsidR="00753498" w:rsidRPr="00753498" w:rsidTr="00061BAB">
        <w:trPr>
          <w:trHeight w:val="187"/>
          <w:tblHeader/>
        </w:trPr>
        <w:tc>
          <w:tcPr>
            <w:tcW w:w="568" w:type="dxa"/>
            <w:shd w:val="clear" w:color="auto" w:fill="auto"/>
            <w:hideMark/>
          </w:tcPr>
          <w:p w:rsidR="00753498" w:rsidRPr="005A7C49" w:rsidRDefault="00753498" w:rsidP="00151CB5">
            <w:pPr>
              <w:jc w:val="center"/>
              <w:rPr>
                <w:bCs/>
                <w:color w:val="000000"/>
              </w:rPr>
            </w:pPr>
            <w:r w:rsidRPr="005A7C49">
              <w:rPr>
                <w:bCs/>
                <w:color w:val="000000"/>
              </w:rPr>
              <w:t>№ п/п</w:t>
            </w:r>
          </w:p>
        </w:tc>
        <w:tc>
          <w:tcPr>
            <w:tcW w:w="1117" w:type="dxa"/>
            <w:shd w:val="clear" w:color="auto" w:fill="auto"/>
            <w:hideMark/>
          </w:tcPr>
          <w:p w:rsidR="00753498" w:rsidRPr="005A7C49" w:rsidRDefault="00753498" w:rsidP="005A7C49">
            <w:pPr>
              <w:jc w:val="center"/>
              <w:rPr>
                <w:bCs/>
                <w:color w:val="000000"/>
              </w:rPr>
            </w:pPr>
            <w:r w:rsidRPr="005A7C49">
              <w:rPr>
                <w:bCs/>
                <w:color w:val="000000"/>
              </w:rPr>
              <w:t>Код</w:t>
            </w:r>
          </w:p>
        </w:tc>
        <w:tc>
          <w:tcPr>
            <w:tcW w:w="4552" w:type="dxa"/>
            <w:shd w:val="clear" w:color="auto" w:fill="auto"/>
            <w:hideMark/>
          </w:tcPr>
          <w:p w:rsidR="00753498" w:rsidRPr="005A7C49" w:rsidRDefault="00753498" w:rsidP="00151CB5">
            <w:pPr>
              <w:jc w:val="center"/>
              <w:rPr>
                <w:bCs/>
                <w:color w:val="000000"/>
              </w:rPr>
            </w:pPr>
            <w:r w:rsidRPr="005A7C49">
              <w:rPr>
                <w:bCs/>
                <w:color w:val="000000"/>
              </w:rPr>
              <w:t>Наименование КСГ</w:t>
            </w:r>
          </w:p>
        </w:tc>
        <w:tc>
          <w:tcPr>
            <w:tcW w:w="1560" w:type="dxa"/>
            <w:shd w:val="clear" w:color="auto" w:fill="auto"/>
            <w:hideMark/>
          </w:tcPr>
          <w:p w:rsidR="00753498" w:rsidRPr="005A7C49" w:rsidRDefault="00753498" w:rsidP="00850090">
            <w:pPr>
              <w:jc w:val="center"/>
              <w:rPr>
                <w:bCs/>
                <w:color w:val="000000"/>
              </w:rPr>
            </w:pPr>
            <w:r w:rsidRPr="005A7C49">
              <w:rPr>
                <w:bCs/>
                <w:color w:val="000000"/>
              </w:rPr>
              <w:t>Коэффициент относительной затратоемкости КСГ</w:t>
            </w:r>
          </w:p>
        </w:tc>
        <w:tc>
          <w:tcPr>
            <w:tcW w:w="1842" w:type="dxa"/>
          </w:tcPr>
          <w:p w:rsidR="00753498" w:rsidRPr="005A7C49" w:rsidRDefault="00BC43BA" w:rsidP="00850090">
            <w:pPr>
              <w:jc w:val="center"/>
              <w:rPr>
                <w:bCs/>
                <w:color w:val="000000"/>
              </w:rPr>
            </w:pPr>
            <w:r w:rsidRPr="00BC43BA">
              <w:rPr>
                <w:bCs/>
              </w:rPr>
              <w:t>Доля заработной платы и прочих расходов в структуре стоимости КСГ, %</w:t>
            </w:r>
            <w:r w:rsidRPr="00BC43BA">
              <w:rPr>
                <w:bCs/>
                <w:vertAlign w:val="superscript"/>
              </w:rPr>
              <w:t>5</w:t>
            </w:r>
          </w:p>
        </w:tc>
      </w:tr>
      <w:tr w:rsidR="00753498" w:rsidRPr="00753498" w:rsidTr="00061BAB">
        <w:trPr>
          <w:trHeight w:val="187"/>
          <w:tblHeader/>
        </w:trPr>
        <w:tc>
          <w:tcPr>
            <w:tcW w:w="568" w:type="dxa"/>
            <w:shd w:val="clear" w:color="auto" w:fill="auto"/>
            <w:vAlign w:val="center"/>
          </w:tcPr>
          <w:p w:rsidR="00753498" w:rsidRPr="00753498" w:rsidRDefault="00753498" w:rsidP="0000406A">
            <w:pPr>
              <w:jc w:val="center"/>
              <w:rPr>
                <w:bCs/>
                <w:color w:val="000000"/>
              </w:rPr>
            </w:pPr>
            <w:r w:rsidRPr="00753498">
              <w:rPr>
                <w:bCs/>
                <w:color w:val="000000"/>
              </w:rPr>
              <w:t>1</w:t>
            </w:r>
          </w:p>
        </w:tc>
        <w:tc>
          <w:tcPr>
            <w:tcW w:w="1117" w:type="dxa"/>
            <w:shd w:val="clear" w:color="auto" w:fill="auto"/>
          </w:tcPr>
          <w:p w:rsidR="00753498" w:rsidRPr="00753498" w:rsidRDefault="00753498" w:rsidP="0000406A">
            <w:pPr>
              <w:jc w:val="center"/>
              <w:rPr>
                <w:bCs/>
                <w:color w:val="000000"/>
              </w:rPr>
            </w:pPr>
            <w:r w:rsidRPr="00753498">
              <w:rPr>
                <w:bCs/>
                <w:color w:val="000000"/>
              </w:rPr>
              <w:t>2</w:t>
            </w:r>
          </w:p>
        </w:tc>
        <w:tc>
          <w:tcPr>
            <w:tcW w:w="4552" w:type="dxa"/>
            <w:shd w:val="clear" w:color="auto" w:fill="auto"/>
            <w:vAlign w:val="center"/>
          </w:tcPr>
          <w:p w:rsidR="00753498" w:rsidRPr="00753498" w:rsidRDefault="00753498" w:rsidP="0000406A">
            <w:pPr>
              <w:jc w:val="center"/>
              <w:rPr>
                <w:bCs/>
                <w:color w:val="000000"/>
              </w:rPr>
            </w:pPr>
            <w:r w:rsidRPr="00753498">
              <w:rPr>
                <w:bCs/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3498" w:rsidRPr="00753498" w:rsidRDefault="00753498" w:rsidP="00850090">
            <w:pPr>
              <w:jc w:val="center"/>
              <w:rPr>
                <w:bCs/>
                <w:color w:val="000000"/>
              </w:rPr>
            </w:pPr>
            <w:r w:rsidRPr="00753498">
              <w:rPr>
                <w:bCs/>
                <w:color w:val="000000"/>
              </w:rPr>
              <w:t>4</w:t>
            </w:r>
          </w:p>
        </w:tc>
        <w:tc>
          <w:tcPr>
            <w:tcW w:w="1842" w:type="dxa"/>
          </w:tcPr>
          <w:p w:rsidR="00753498" w:rsidRPr="00753498" w:rsidRDefault="00753498" w:rsidP="00850090">
            <w:pPr>
              <w:jc w:val="center"/>
              <w:rPr>
                <w:bCs/>
                <w:color w:val="000000"/>
              </w:rPr>
            </w:pPr>
            <w:r w:rsidRPr="00753498">
              <w:rPr>
                <w:bCs/>
                <w:color w:val="000000"/>
              </w:rPr>
              <w:t>5</w:t>
            </w:r>
          </w:p>
        </w:tc>
      </w:tr>
      <w:tr w:rsidR="00BA3F9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A3F9E" w:rsidRPr="00753498" w:rsidRDefault="00BA3F9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A3F9E" w:rsidRPr="00B51D2B" w:rsidRDefault="00BA3F9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ds02.008</w:t>
            </w:r>
          </w:p>
        </w:tc>
        <w:tc>
          <w:tcPr>
            <w:tcW w:w="4552" w:type="dxa"/>
            <w:shd w:val="clear" w:color="auto" w:fill="auto"/>
          </w:tcPr>
          <w:p w:rsidR="00BA3F9E" w:rsidRPr="00D1794E" w:rsidRDefault="00BA3F9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Экстракорпоральное оплодотворение (уровень 1)</w:t>
            </w:r>
          </w:p>
        </w:tc>
        <w:tc>
          <w:tcPr>
            <w:tcW w:w="1560" w:type="dxa"/>
            <w:shd w:val="clear" w:color="auto" w:fill="auto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2</w:t>
            </w:r>
            <w:r w:rsidRPr="00D1794E">
              <w:rPr>
                <w:color w:val="000000"/>
              </w:rPr>
              <w:t>,94</w:t>
            </w:r>
          </w:p>
        </w:tc>
        <w:tc>
          <w:tcPr>
            <w:tcW w:w="1842" w:type="dxa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20,05</w:t>
            </w:r>
          </w:p>
        </w:tc>
      </w:tr>
      <w:tr w:rsidR="00BA3F9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A3F9E" w:rsidRPr="00753498" w:rsidRDefault="00BA3F9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A3F9E" w:rsidRPr="00B51D2B" w:rsidRDefault="00BA3F9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ds02.009</w:t>
            </w:r>
          </w:p>
        </w:tc>
        <w:tc>
          <w:tcPr>
            <w:tcW w:w="4552" w:type="dxa"/>
            <w:shd w:val="clear" w:color="auto" w:fill="auto"/>
          </w:tcPr>
          <w:p w:rsidR="00BA3F9E" w:rsidRPr="00D1794E" w:rsidRDefault="00BA3F9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Экстракорпоральное оплодотворение (уровень 2)</w:t>
            </w:r>
          </w:p>
        </w:tc>
        <w:tc>
          <w:tcPr>
            <w:tcW w:w="1560" w:type="dxa"/>
            <w:shd w:val="clear" w:color="auto" w:fill="auto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7,44</w:t>
            </w:r>
          </w:p>
        </w:tc>
        <w:tc>
          <w:tcPr>
            <w:tcW w:w="1842" w:type="dxa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22,27</w:t>
            </w:r>
          </w:p>
        </w:tc>
      </w:tr>
      <w:tr w:rsidR="00BA3F9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A3F9E" w:rsidRPr="00753498" w:rsidRDefault="00BA3F9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A3F9E" w:rsidRPr="00B51D2B" w:rsidRDefault="00BA3F9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ds02.010</w:t>
            </w:r>
          </w:p>
        </w:tc>
        <w:tc>
          <w:tcPr>
            <w:tcW w:w="4552" w:type="dxa"/>
            <w:shd w:val="clear" w:color="auto" w:fill="auto"/>
          </w:tcPr>
          <w:p w:rsidR="00BA3F9E" w:rsidRPr="00D1794E" w:rsidRDefault="00BA3F9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Экстракорпоральное оплодотворение (уровень 3)</w:t>
            </w:r>
          </w:p>
        </w:tc>
        <w:tc>
          <w:tcPr>
            <w:tcW w:w="1560" w:type="dxa"/>
            <w:shd w:val="clear" w:color="auto" w:fill="auto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9,21</w:t>
            </w:r>
          </w:p>
        </w:tc>
        <w:tc>
          <w:tcPr>
            <w:tcW w:w="1842" w:type="dxa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21,08</w:t>
            </w:r>
          </w:p>
        </w:tc>
      </w:tr>
      <w:tr w:rsidR="00BA3F9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A3F9E" w:rsidRPr="00753498" w:rsidRDefault="00BA3F9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A3F9E" w:rsidRPr="00B51D2B" w:rsidRDefault="00BA3F9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ds02.011</w:t>
            </w:r>
          </w:p>
        </w:tc>
        <w:tc>
          <w:tcPr>
            <w:tcW w:w="4552" w:type="dxa"/>
            <w:shd w:val="clear" w:color="auto" w:fill="auto"/>
          </w:tcPr>
          <w:p w:rsidR="00BA3F9E" w:rsidRPr="00D1794E" w:rsidRDefault="00BA3F9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Экстракорпоральное оплодотворение (уровень 4)</w:t>
            </w:r>
          </w:p>
        </w:tc>
        <w:tc>
          <w:tcPr>
            <w:tcW w:w="1560" w:type="dxa"/>
            <w:shd w:val="clear" w:color="auto" w:fill="auto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9,99</w:t>
            </w:r>
          </w:p>
        </w:tc>
        <w:tc>
          <w:tcPr>
            <w:tcW w:w="1842" w:type="dxa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20,56</w:t>
            </w:r>
          </w:p>
        </w:tc>
      </w:tr>
      <w:tr w:rsidR="0056078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56078E" w:rsidRPr="00753498" w:rsidRDefault="0056078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56078E" w:rsidRPr="00B51D2B" w:rsidRDefault="0056078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ds06.002</w:t>
            </w:r>
          </w:p>
        </w:tc>
        <w:tc>
          <w:tcPr>
            <w:tcW w:w="4552" w:type="dxa"/>
            <w:shd w:val="clear" w:color="auto" w:fill="auto"/>
          </w:tcPr>
          <w:p w:rsidR="0056078E" w:rsidRPr="00D1794E" w:rsidRDefault="0056078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дерматозов с применением наружной терапии</w:t>
            </w:r>
          </w:p>
        </w:tc>
        <w:tc>
          <w:tcPr>
            <w:tcW w:w="1560" w:type="dxa"/>
            <w:shd w:val="clear" w:color="auto" w:fill="auto"/>
            <w:noWrap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0,35</w:t>
            </w:r>
          </w:p>
        </w:tc>
        <w:tc>
          <w:tcPr>
            <w:tcW w:w="1842" w:type="dxa"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97,44</w:t>
            </w:r>
          </w:p>
        </w:tc>
      </w:tr>
      <w:tr w:rsidR="0056078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56078E" w:rsidRPr="00753498" w:rsidRDefault="0056078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56078E" w:rsidRPr="00B51D2B" w:rsidRDefault="0056078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ds06.003</w:t>
            </w:r>
          </w:p>
        </w:tc>
        <w:tc>
          <w:tcPr>
            <w:tcW w:w="4552" w:type="dxa"/>
            <w:shd w:val="clear" w:color="auto" w:fill="auto"/>
          </w:tcPr>
          <w:p w:rsidR="0056078E" w:rsidRPr="00D1794E" w:rsidRDefault="0056078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560" w:type="dxa"/>
            <w:shd w:val="clear" w:color="auto" w:fill="auto"/>
            <w:noWrap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0,97</w:t>
            </w:r>
          </w:p>
        </w:tc>
        <w:tc>
          <w:tcPr>
            <w:tcW w:w="1842" w:type="dxa"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96,30</w:t>
            </w:r>
          </w:p>
        </w:tc>
      </w:tr>
      <w:tr w:rsidR="0056078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56078E" w:rsidRPr="00753498" w:rsidRDefault="0056078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56078E" w:rsidRPr="00B51D2B" w:rsidRDefault="0056078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ds06.004</w:t>
            </w:r>
          </w:p>
        </w:tc>
        <w:tc>
          <w:tcPr>
            <w:tcW w:w="4552" w:type="dxa"/>
            <w:shd w:val="clear" w:color="auto" w:fill="auto"/>
          </w:tcPr>
          <w:p w:rsidR="0056078E" w:rsidRPr="00D1794E" w:rsidRDefault="0056078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560" w:type="dxa"/>
            <w:shd w:val="clear" w:color="auto" w:fill="auto"/>
            <w:noWrap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0,97</w:t>
            </w:r>
          </w:p>
        </w:tc>
        <w:tc>
          <w:tcPr>
            <w:tcW w:w="1842" w:type="dxa"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98,27</w:t>
            </w:r>
          </w:p>
        </w:tc>
      </w:tr>
      <w:tr w:rsidR="0056078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56078E" w:rsidRPr="00753498" w:rsidRDefault="0056078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56078E" w:rsidRPr="00B51D2B" w:rsidRDefault="0056078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ds06.005</w:t>
            </w:r>
          </w:p>
        </w:tc>
        <w:tc>
          <w:tcPr>
            <w:tcW w:w="4552" w:type="dxa"/>
            <w:shd w:val="clear" w:color="auto" w:fill="auto"/>
          </w:tcPr>
          <w:p w:rsidR="0056078E" w:rsidRPr="00D1794E" w:rsidRDefault="0056078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560" w:type="dxa"/>
            <w:shd w:val="clear" w:color="auto" w:fill="auto"/>
            <w:noWrap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1,95</w:t>
            </w:r>
          </w:p>
        </w:tc>
        <w:tc>
          <w:tcPr>
            <w:tcW w:w="1842" w:type="dxa"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98,20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ds12.022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1)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4,16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1,01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ds12.023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2)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5,39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0,53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ds12.024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3)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5,77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0,62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ds12.025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4)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7,65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0,57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ds12.026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Лечение хронического вирусного гепатита C </w:t>
            </w:r>
            <w:r w:rsidRPr="00D1794E">
              <w:rPr>
                <w:color w:val="000000"/>
              </w:rPr>
              <w:lastRenderedPageBreak/>
              <w:t>(уровень 5)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9,58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0,43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ds12.027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6)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13,10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0,30</w:t>
            </w:r>
          </w:p>
        </w:tc>
      </w:tr>
      <w:tr w:rsidR="00740D68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740D68" w:rsidRPr="00753498" w:rsidRDefault="00740D68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740D68" w:rsidRPr="00D1794E" w:rsidRDefault="00740D68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ds12.020</w:t>
            </w:r>
          </w:p>
        </w:tc>
        <w:tc>
          <w:tcPr>
            <w:tcW w:w="4552" w:type="dxa"/>
            <w:shd w:val="clear" w:color="auto" w:fill="auto"/>
          </w:tcPr>
          <w:p w:rsidR="00740D68" w:rsidRPr="00D1794E" w:rsidRDefault="00740D68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Вирусный гепатит B хронический без дельта агента, лекарственная терапия</w:t>
            </w:r>
          </w:p>
        </w:tc>
        <w:tc>
          <w:tcPr>
            <w:tcW w:w="1560" w:type="dxa"/>
            <w:shd w:val="clear" w:color="auto" w:fill="auto"/>
          </w:tcPr>
          <w:p w:rsidR="00740D68" w:rsidRPr="00D1794E" w:rsidRDefault="00793554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1,01</w:t>
            </w:r>
          </w:p>
        </w:tc>
        <w:tc>
          <w:tcPr>
            <w:tcW w:w="1842" w:type="dxa"/>
          </w:tcPr>
          <w:p w:rsidR="00740D68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90,55</w:t>
            </w:r>
          </w:p>
        </w:tc>
      </w:tr>
      <w:tr w:rsidR="00740D68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740D68" w:rsidRPr="00753498" w:rsidRDefault="00740D68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740D68" w:rsidRPr="00D1794E" w:rsidRDefault="00740D68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ds12.021</w:t>
            </w:r>
          </w:p>
        </w:tc>
        <w:tc>
          <w:tcPr>
            <w:tcW w:w="4552" w:type="dxa"/>
            <w:shd w:val="clear" w:color="auto" w:fill="auto"/>
          </w:tcPr>
          <w:p w:rsidR="00740D68" w:rsidRPr="00D1794E" w:rsidRDefault="00740D68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Вирусный гепатит B хронический с дельта агентом, лекарственная терапия</w:t>
            </w:r>
          </w:p>
        </w:tc>
        <w:tc>
          <w:tcPr>
            <w:tcW w:w="1560" w:type="dxa"/>
            <w:shd w:val="clear" w:color="auto" w:fill="auto"/>
          </w:tcPr>
          <w:p w:rsidR="00740D68" w:rsidRPr="00D1794E" w:rsidRDefault="00793554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8,37</w:t>
            </w:r>
          </w:p>
        </w:tc>
        <w:tc>
          <w:tcPr>
            <w:tcW w:w="1842" w:type="dxa"/>
          </w:tcPr>
          <w:p w:rsidR="00740D68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10,13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ds19.135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0,33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  <w:lang w:val="en-US"/>
              </w:rPr>
            </w:pPr>
            <w:r w:rsidRPr="00D1794E">
              <w:rPr>
                <w:color w:val="000000"/>
              </w:rPr>
              <w:t>33,18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ds19.136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0,76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19,04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ds19.137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1,24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10,56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ds19.138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1,84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35,45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ds19.139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2,65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6,31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ds19.140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3,67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20,51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ds19.141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4,85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19,61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ds19.142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6,48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21,09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ds19.143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7,52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24,20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ds19.144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9,41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27,46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ds19.145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11,02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6,43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ds19.146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11,91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1,79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ds19.147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13,39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14,25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ds19.148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16,42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13,98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ds19.149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18,10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6,80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ds19.150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21,84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4,54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ds19.151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Лекарственная терапия при злокачественных </w:t>
            </w:r>
            <w:r w:rsidRPr="00D1794E">
              <w:rPr>
                <w:color w:val="000000"/>
              </w:rPr>
              <w:lastRenderedPageBreak/>
              <w:t>новообразованиях (кроме лимфоидной и кроветворной тканей), взрослые (уровень 17)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lastRenderedPageBreak/>
              <w:t>23,17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8,11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ds19.152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27,23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5,69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ds19.153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34,69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8,86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ds19.154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39,62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7,42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ds19.155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45,17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8,13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ds19.156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56,81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0,30</w:t>
            </w:r>
          </w:p>
        </w:tc>
      </w:tr>
      <w:tr w:rsidR="001312A1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1312A1" w:rsidRPr="00753498" w:rsidRDefault="001312A1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1312A1" w:rsidRPr="00D1794E" w:rsidRDefault="001312A1" w:rsidP="004E43C8">
            <w:pPr>
              <w:jc w:val="center"/>
            </w:pPr>
            <w:r w:rsidRPr="00D1794E">
              <w:t>ds19.057</w:t>
            </w:r>
          </w:p>
        </w:tc>
        <w:tc>
          <w:tcPr>
            <w:tcW w:w="4552" w:type="dxa"/>
            <w:shd w:val="clear" w:color="auto" w:fill="auto"/>
          </w:tcPr>
          <w:p w:rsidR="001312A1" w:rsidRPr="00D1794E" w:rsidRDefault="001312A1" w:rsidP="004E43C8">
            <w:r w:rsidRPr="00D1794E">
              <w:t>Лучевая терапия (уровень 8)</w:t>
            </w:r>
          </w:p>
        </w:tc>
        <w:tc>
          <w:tcPr>
            <w:tcW w:w="1560" w:type="dxa"/>
            <w:shd w:val="clear" w:color="auto" w:fill="auto"/>
          </w:tcPr>
          <w:p w:rsidR="001312A1" w:rsidRPr="00B51D2B" w:rsidRDefault="001312A1" w:rsidP="004D6BB6">
            <w:pPr>
              <w:jc w:val="right"/>
            </w:pPr>
            <w:r w:rsidRPr="00B51D2B">
              <w:t>22,62</w:t>
            </w:r>
          </w:p>
        </w:tc>
        <w:tc>
          <w:tcPr>
            <w:tcW w:w="1842" w:type="dxa"/>
          </w:tcPr>
          <w:p w:rsidR="001312A1" w:rsidRPr="00151CB5" w:rsidRDefault="001312A1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3,66</w:t>
            </w:r>
          </w:p>
        </w:tc>
      </w:tr>
      <w:tr w:rsidR="001312A1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1312A1" w:rsidRPr="00753498" w:rsidRDefault="001312A1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1312A1" w:rsidRPr="00D1794E" w:rsidRDefault="001312A1" w:rsidP="004E43C8">
            <w:pPr>
              <w:jc w:val="center"/>
            </w:pPr>
            <w:r w:rsidRPr="00D1794E">
              <w:t>ds19.058</w:t>
            </w:r>
          </w:p>
        </w:tc>
        <w:tc>
          <w:tcPr>
            <w:tcW w:w="4552" w:type="dxa"/>
            <w:shd w:val="clear" w:color="auto" w:fill="auto"/>
          </w:tcPr>
          <w:p w:rsidR="001312A1" w:rsidRPr="00D1794E" w:rsidRDefault="001312A1" w:rsidP="004E43C8">
            <w:r w:rsidRPr="00D1794E">
              <w:t>Лучевая терапия в сочетании с лекарственной терапией (уровень 1)</w:t>
            </w:r>
          </w:p>
        </w:tc>
        <w:tc>
          <w:tcPr>
            <w:tcW w:w="1560" w:type="dxa"/>
            <w:shd w:val="clear" w:color="auto" w:fill="auto"/>
          </w:tcPr>
          <w:p w:rsidR="001312A1" w:rsidRPr="00B51D2B" w:rsidRDefault="001312A1" w:rsidP="004D6BB6">
            <w:pPr>
              <w:jc w:val="right"/>
            </w:pPr>
            <w:r w:rsidRPr="00B51D2B">
              <w:t>4,09</w:t>
            </w:r>
          </w:p>
        </w:tc>
        <w:tc>
          <w:tcPr>
            <w:tcW w:w="1842" w:type="dxa"/>
          </w:tcPr>
          <w:p w:rsidR="001312A1" w:rsidRPr="00151CB5" w:rsidRDefault="001312A1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78,38</w:t>
            </w:r>
          </w:p>
        </w:tc>
      </w:tr>
      <w:tr w:rsidR="001312A1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1312A1" w:rsidRPr="00753498" w:rsidRDefault="001312A1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1312A1" w:rsidRPr="00D1794E" w:rsidRDefault="001312A1" w:rsidP="004E43C8">
            <w:pPr>
              <w:jc w:val="center"/>
            </w:pPr>
            <w:r w:rsidRPr="00D1794E">
              <w:t>ds19.060</w:t>
            </w:r>
          </w:p>
        </w:tc>
        <w:tc>
          <w:tcPr>
            <w:tcW w:w="4552" w:type="dxa"/>
            <w:shd w:val="clear" w:color="auto" w:fill="auto"/>
          </w:tcPr>
          <w:p w:rsidR="001312A1" w:rsidRPr="00D1794E" w:rsidRDefault="001312A1" w:rsidP="004E43C8">
            <w:r w:rsidRPr="00D1794E">
              <w:t>Лучевая терапия в сочетании с лекарственной терапией (уровень 3)</w:t>
            </w:r>
          </w:p>
        </w:tc>
        <w:tc>
          <w:tcPr>
            <w:tcW w:w="1560" w:type="dxa"/>
            <w:shd w:val="clear" w:color="auto" w:fill="auto"/>
          </w:tcPr>
          <w:p w:rsidR="001312A1" w:rsidRPr="00B51D2B" w:rsidRDefault="001312A1" w:rsidP="004D6BB6">
            <w:pPr>
              <w:jc w:val="right"/>
            </w:pPr>
            <w:r w:rsidRPr="00B51D2B">
              <w:t>4,96</w:t>
            </w:r>
          </w:p>
        </w:tc>
        <w:tc>
          <w:tcPr>
            <w:tcW w:w="1842" w:type="dxa"/>
          </w:tcPr>
          <w:p w:rsidR="001312A1" w:rsidRPr="00151CB5" w:rsidRDefault="001312A1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82,64</w:t>
            </w:r>
          </w:p>
        </w:tc>
      </w:tr>
      <w:tr w:rsidR="001312A1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1312A1" w:rsidRPr="00753498" w:rsidRDefault="001312A1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1312A1" w:rsidRPr="00D1794E" w:rsidRDefault="001312A1" w:rsidP="004E43C8">
            <w:pPr>
              <w:jc w:val="center"/>
            </w:pPr>
            <w:r w:rsidRPr="00D1794E">
              <w:t>ds19.061</w:t>
            </w:r>
          </w:p>
        </w:tc>
        <w:tc>
          <w:tcPr>
            <w:tcW w:w="4552" w:type="dxa"/>
            <w:shd w:val="clear" w:color="auto" w:fill="auto"/>
          </w:tcPr>
          <w:p w:rsidR="001312A1" w:rsidRPr="00D1794E" w:rsidRDefault="001312A1" w:rsidP="004E43C8">
            <w:r w:rsidRPr="00D1794E">
              <w:t>Лучевая терапия в сочетании с лекарственной терапией (уровень 4)</w:t>
            </w:r>
          </w:p>
        </w:tc>
        <w:tc>
          <w:tcPr>
            <w:tcW w:w="1560" w:type="dxa"/>
            <w:shd w:val="clear" w:color="auto" w:fill="auto"/>
          </w:tcPr>
          <w:p w:rsidR="001312A1" w:rsidRPr="00B51D2B" w:rsidRDefault="001312A1" w:rsidP="004D6BB6">
            <w:pPr>
              <w:jc w:val="right"/>
            </w:pPr>
            <w:r w:rsidRPr="00B51D2B">
              <w:t>13,27</w:t>
            </w:r>
          </w:p>
        </w:tc>
        <w:tc>
          <w:tcPr>
            <w:tcW w:w="1842" w:type="dxa"/>
          </w:tcPr>
          <w:p w:rsidR="001312A1" w:rsidRPr="00151CB5" w:rsidRDefault="001312A1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31,86</w:t>
            </w:r>
          </w:p>
        </w:tc>
      </w:tr>
      <w:tr w:rsidR="001312A1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1312A1" w:rsidRPr="00753498" w:rsidRDefault="001312A1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1312A1" w:rsidRPr="00D1794E" w:rsidRDefault="001312A1" w:rsidP="004E43C8">
            <w:pPr>
              <w:jc w:val="center"/>
            </w:pPr>
            <w:r w:rsidRPr="00D1794E">
              <w:t>ds19.062</w:t>
            </w:r>
          </w:p>
        </w:tc>
        <w:tc>
          <w:tcPr>
            <w:tcW w:w="4552" w:type="dxa"/>
            <w:shd w:val="clear" w:color="auto" w:fill="auto"/>
          </w:tcPr>
          <w:p w:rsidR="001312A1" w:rsidRPr="00D1794E" w:rsidRDefault="001312A1" w:rsidP="004E43C8">
            <w:r w:rsidRPr="00D1794E">
              <w:t>Лучевая терапия в сочетании с лекарственной терапией (уровень 5)</w:t>
            </w:r>
          </w:p>
        </w:tc>
        <w:tc>
          <w:tcPr>
            <w:tcW w:w="1560" w:type="dxa"/>
            <w:shd w:val="clear" w:color="auto" w:fill="auto"/>
          </w:tcPr>
          <w:p w:rsidR="001312A1" w:rsidRPr="00B51D2B" w:rsidRDefault="001312A1" w:rsidP="004D6BB6">
            <w:pPr>
              <w:jc w:val="right"/>
            </w:pPr>
            <w:r w:rsidRPr="00B51D2B">
              <w:t>25,33</w:t>
            </w:r>
          </w:p>
        </w:tc>
        <w:tc>
          <w:tcPr>
            <w:tcW w:w="1842" w:type="dxa"/>
          </w:tcPr>
          <w:p w:rsidR="001312A1" w:rsidRPr="00151CB5" w:rsidRDefault="001312A1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16,69</w:t>
            </w:r>
          </w:p>
        </w:tc>
      </w:tr>
      <w:tr w:rsidR="001F0BDB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1F0BDB" w:rsidRPr="00753498" w:rsidRDefault="001F0BDB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1F0BDB" w:rsidRPr="00D1794E" w:rsidRDefault="001F0BDB" w:rsidP="004E43C8">
            <w:pPr>
              <w:jc w:val="center"/>
            </w:pPr>
            <w:r w:rsidRPr="00D1794E">
              <w:t>ds19.067</w:t>
            </w:r>
          </w:p>
        </w:tc>
        <w:tc>
          <w:tcPr>
            <w:tcW w:w="4552" w:type="dxa"/>
            <w:shd w:val="clear" w:color="auto" w:fill="auto"/>
          </w:tcPr>
          <w:p w:rsidR="001F0BDB" w:rsidRPr="00D1794E" w:rsidRDefault="001F0BDB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560" w:type="dxa"/>
            <w:shd w:val="clear" w:color="auto" w:fill="auto"/>
          </w:tcPr>
          <w:p w:rsidR="001F0BDB" w:rsidRPr="00D1794E" w:rsidRDefault="000D31F2" w:rsidP="004D6BB6">
            <w:pPr>
              <w:jc w:val="right"/>
              <w:rPr>
                <w:lang w:val="en-US"/>
              </w:rPr>
            </w:pPr>
            <w:r w:rsidRPr="00D1794E">
              <w:t>0,3</w:t>
            </w:r>
            <w:r w:rsidRPr="00D1794E">
              <w:rPr>
                <w:lang w:val="en-US"/>
              </w:rPr>
              <w:t>8</w:t>
            </w:r>
          </w:p>
        </w:tc>
        <w:tc>
          <w:tcPr>
            <w:tcW w:w="1842" w:type="dxa"/>
          </w:tcPr>
          <w:p w:rsidR="001F0BDB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56,53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</w:pPr>
            <w:r w:rsidRPr="00D1794E">
              <w:t>ds19.068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</w:pPr>
            <w:r w:rsidRPr="00D1794E">
              <w:t>1,45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56,53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</w:pPr>
            <w:r w:rsidRPr="00D1794E">
              <w:t>ds19.069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r w:rsidRPr="00D1794E"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</w:pPr>
            <w:r w:rsidRPr="00D1794E">
              <w:t>3,04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56,53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</w:pPr>
            <w:r w:rsidRPr="00D1794E">
              <w:t>ds19.070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r w:rsidRPr="00D1794E"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lang w:val="en-US"/>
              </w:rPr>
            </w:pPr>
            <w:r w:rsidRPr="00D1794E">
              <w:t>5,</w:t>
            </w:r>
            <w:r w:rsidR="000D31F2" w:rsidRPr="00D1794E">
              <w:rPr>
                <w:lang w:val="en-US"/>
              </w:rPr>
              <w:t>59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56,53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ds19.071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5,38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3,84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ds19.072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6,37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12,08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ds19.073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8,00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21,11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ds19.074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10,27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28,96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ds19.075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21,72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0,95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ds19.076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22,58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3,06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ds19.077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24,60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7,44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ds19.078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26,75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11,40</w:t>
            </w:r>
          </w:p>
        </w:tc>
      </w:tr>
      <w:tr w:rsidR="006C796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C7960" w:rsidRPr="00753498" w:rsidRDefault="006C796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C7960" w:rsidRPr="00D1794E" w:rsidRDefault="006C7960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ds20.006</w:t>
            </w:r>
          </w:p>
        </w:tc>
        <w:tc>
          <w:tcPr>
            <w:tcW w:w="4552" w:type="dxa"/>
            <w:shd w:val="clear" w:color="auto" w:fill="auto"/>
          </w:tcPr>
          <w:p w:rsidR="006C7960" w:rsidRPr="00D1794E" w:rsidRDefault="006C7960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Замена речевого процессора</w:t>
            </w:r>
          </w:p>
        </w:tc>
        <w:tc>
          <w:tcPr>
            <w:tcW w:w="1560" w:type="dxa"/>
            <w:shd w:val="clear" w:color="auto" w:fill="auto"/>
          </w:tcPr>
          <w:p w:rsidR="006C7960" w:rsidRPr="00D1794E" w:rsidRDefault="003D6CA6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39,83</w:t>
            </w:r>
          </w:p>
        </w:tc>
        <w:tc>
          <w:tcPr>
            <w:tcW w:w="1842" w:type="dxa"/>
          </w:tcPr>
          <w:p w:rsidR="006C7960" w:rsidRPr="00D1794E" w:rsidRDefault="006C796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0,2</w:t>
            </w:r>
            <w:r w:rsidR="003D6CA6" w:rsidRPr="00D1794E">
              <w:rPr>
                <w:color w:val="000000"/>
              </w:rPr>
              <w:t>8</w:t>
            </w:r>
          </w:p>
        </w:tc>
      </w:tr>
      <w:tr w:rsidR="006C796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C7960" w:rsidRPr="00753498" w:rsidRDefault="006C796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C7960" w:rsidRPr="00D1794E" w:rsidRDefault="006C7960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ds21.007</w:t>
            </w:r>
          </w:p>
        </w:tc>
        <w:tc>
          <w:tcPr>
            <w:tcW w:w="4552" w:type="dxa"/>
            <w:shd w:val="clear" w:color="auto" w:fill="auto"/>
          </w:tcPr>
          <w:p w:rsidR="006C7960" w:rsidRPr="00D1794E" w:rsidRDefault="006C7960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1560" w:type="dxa"/>
            <w:shd w:val="clear" w:color="auto" w:fill="auto"/>
          </w:tcPr>
          <w:p w:rsidR="006C7960" w:rsidRPr="00D1794E" w:rsidRDefault="006C796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2,04</w:t>
            </w:r>
          </w:p>
        </w:tc>
        <w:tc>
          <w:tcPr>
            <w:tcW w:w="1842" w:type="dxa"/>
          </w:tcPr>
          <w:p w:rsidR="006C7960" w:rsidRPr="00D1794E" w:rsidRDefault="006C796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10,32</w:t>
            </w:r>
          </w:p>
        </w:tc>
      </w:tr>
      <w:tr w:rsidR="00AE6B71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AE6B71" w:rsidRPr="00753498" w:rsidRDefault="00AE6B71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AE6B71" w:rsidRPr="00D1794E" w:rsidRDefault="00AE6B71" w:rsidP="000C0ECE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ds21.008</w:t>
            </w:r>
          </w:p>
        </w:tc>
        <w:tc>
          <w:tcPr>
            <w:tcW w:w="4552" w:type="dxa"/>
            <w:shd w:val="clear" w:color="auto" w:fill="auto"/>
          </w:tcPr>
          <w:p w:rsidR="00AE6B71" w:rsidRPr="00D1794E" w:rsidRDefault="00AE6B71" w:rsidP="000C0EC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1794E">
              <w:t>Интравитреальное введение лекарственных препаратов</w:t>
            </w:r>
          </w:p>
        </w:tc>
        <w:tc>
          <w:tcPr>
            <w:tcW w:w="1560" w:type="dxa"/>
            <w:shd w:val="clear" w:color="auto" w:fill="auto"/>
          </w:tcPr>
          <w:p w:rsidR="00AE6B71" w:rsidRPr="00D1794E" w:rsidRDefault="00AE6B71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2,93</w:t>
            </w:r>
          </w:p>
        </w:tc>
        <w:tc>
          <w:tcPr>
            <w:tcW w:w="1842" w:type="dxa"/>
          </w:tcPr>
          <w:p w:rsidR="00AE6B71" w:rsidRPr="00D1794E" w:rsidRDefault="00AE6B71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7,24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D1794E" w:rsidRDefault="00B95C10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ds36.012</w:t>
            </w:r>
          </w:p>
        </w:tc>
        <w:tc>
          <w:tcPr>
            <w:tcW w:w="4552" w:type="dxa"/>
            <w:shd w:val="clear" w:color="auto" w:fill="auto"/>
          </w:tcPr>
          <w:p w:rsidR="00B95C10" w:rsidRPr="00D1794E" w:rsidRDefault="00B95C10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2,50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1,09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ds36.013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560" w:type="dxa"/>
            <w:shd w:val="clear" w:color="auto" w:fill="auto"/>
          </w:tcPr>
          <w:p w:rsidR="00B95C10" w:rsidRPr="00B51D2B" w:rsidRDefault="00B95C10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5,36</w:t>
            </w:r>
          </w:p>
        </w:tc>
        <w:tc>
          <w:tcPr>
            <w:tcW w:w="1842" w:type="dxa"/>
          </w:tcPr>
          <w:p w:rsidR="00B95C10" w:rsidRPr="00151CB5" w:rsidRDefault="00B95C10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0,51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ds36.014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1560" w:type="dxa"/>
            <w:shd w:val="clear" w:color="auto" w:fill="auto"/>
          </w:tcPr>
          <w:p w:rsidR="00B95C10" w:rsidRPr="00B51D2B" w:rsidRDefault="00B95C10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4,06</w:t>
            </w:r>
          </w:p>
        </w:tc>
        <w:tc>
          <w:tcPr>
            <w:tcW w:w="1842" w:type="dxa"/>
          </w:tcPr>
          <w:p w:rsidR="00B95C10" w:rsidRPr="00151CB5" w:rsidRDefault="00B95C10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17,94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ds36.015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0,55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4,88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ds36.016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1,03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2,61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ds36.017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1,19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2,23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ds36.018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1,52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2,02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ds36.019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2,02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1,32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ds36.020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2,29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1,21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ds36.021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2,46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4,23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ds36.022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2,76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0,96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ds36.023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3,30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6,13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ds36.024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3,83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5,69</w:t>
            </w:r>
          </w:p>
        </w:tc>
      </w:tr>
      <w:tr w:rsidR="00B95C10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ds36.025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4,47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0,59</w:t>
            </w:r>
          </w:p>
        </w:tc>
      </w:tr>
      <w:tr w:rsidR="00B95C10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ds36.026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4,81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0,81</w:t>
            </w:r>
          </w:p>
        </w:tc>
      </w:tr>
      <w:tr w:rsidR="00B95C10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ds36.027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5,94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8,24</w:t>
            </w:r>
          </w:p>
        </w:tc>
      </w:tr>
      <w:tr w:rsidR="00B95C10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ds36.028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6,42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0,41</w:t>
            </w:r>
          </w:p>
        </w:tc>
      </w:tr>
      <w:tr w:rsidR="00B95C10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ds36.029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7,86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2,83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ds36.030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10,34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0,26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ds36.031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14,42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3,75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ds36.032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31,89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0,08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ds36.033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60,55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0,04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ds36.034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132,97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0,02</w:t>
            </w:r>
          </w:p>
        </w:tc>
      </w:tr>
    </w:tbl>
    <w:p w:rsidR="00BC43BA" w:rsidRPr="00443ACE" w:rsidRDefault="00BC43BA" w:rsidP="00BC43B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8495B">
        <w:rPr>
          <w:bCs/>
          <w:sz w:val="26"/>
          <w:szCs w:val="26"/>
          <w:vertAlign w:val="superscript"/>
        </w:rPr>
        <w:t>5</w:t>
      </w:r>
      <w:r w:rsidRPr="0068495B">
        <w:rPr>
          <w:bCs/>
          <w:sz w:val="26"/>
          <w:szCs w:val="26"/>
        </w:rPr>
        <w:t xml:space="preserve"> </w:t>
      </w:r>
      <w:r w:rsidRPr="00BC43BA">
        <w:rPr>
          <w:bCs/>
          <w:szCs w:val="26"/>
        </w:rPr>
        <w:t>Для иных КСГ доля заработной платы и прочих расходов в структуре стоимости КСГ значение принимается равным единице</w:t>
      </w:r>
      <w:r>
        <w:rPr>
          <w:color w:val="auto"/>
          <w:sz w:val="26"/>
          <w:szCs w:val="26"/>
        </w:rPr>
        <w:t>.</w:t>
      </w:r>
    </w:p>
    <w:p w:rsidR="00BC43BA" w:rsidRDefault="00BC43BA" w:rsidP="00BC43BA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A107AB">
        <w:rPr>
          <w:sz w:val="26"/>
          <w:szCs w:val="26"/>
        </w:rPr>
        <w:t xml:space="preserve">Тарифы на оплату законченных случаев оказания высокотехнологичной медицинской помощи (далее – ВМП), перечень которых установлен  разделом I </w:t>
      </w:r>
      <w:r w:rsidRPr="00A107AB">
        <w:rPr>
          <w:bCs/>
          <w:sz w:val="26"/>
          <w:szCs w:val="26"/>
        </w:rPr>
        <w:t xml:space="preserve">приложения № 1 «Перечень видов высокотехнологичной медицинской помощи, содержащий в том числе методы лечения и источники финансового обеспечения высокотехнологичной медицинской помощи» к </w:t>
      </w:r>
      <w:r w:rsidRPr="00A107AB">
        <w:rPr>
          <w:sz w:val="26"/>
          <w:szCs w:val="26"/>
        </w:rPr>
        <w:t xml:space="preserve">Программе государственных гарантий бесплатного оказания гражданам медицинской помощи </w:t>
      </w:r>
      <w:r w:rsidRPr="00A107AB">
        <w:rPr>
          <w:bCs/>
          <w:sz w:val="26"/>
          <w:szCs w:val="26"/>
        </w:rPr>
        <w:t xml:space="preserve">(далее − приложение № 1 к Программе государственных гарантий бесплатного оказания гражданам медицинской помощи) </w:t>
      </w:r>
      <w:r w:rsidRPr="00A107AB">
        <w:rPr>
          <w:sz w:val="26"/>
          <w:szCs w:val="26"/>
        </w:rPr>
        <w:t xml:space="preserve">с учетом применения коэффициента территориальной дифференциации к доле заработной платы в составе норматива финансовых затрат на единицу объема  медицинской помощи, установленной в </w:t>
      </w:r>
      <w:r w:rsidRPr="00A107AB">
        <w:rPr>
          <w:bCs/>
          <w:sz w:val="26"/>
          <w:szCs w:val="26"/>
        </w:rPr>
        <w:t>приложении № 1 к Программе государственных гарантий бесплатного оказания гражданам медицинской помощи</w:t>
      </w:r>
      <w:r>
        <w:rPr>
          <w:bCs/>
          <w:sz w:val="26"/>
          <w:szCs w:val="26"/>
        </w:rPr>
        <w:t>:</w:t>
      </w:r>
    </w:p>
    <w:p w:rsidR="00BC43BA" w:rsidRPr="0068495B" w:rsidRDefault="00BC43BA" w:rsidP="00BC43BA">
      <w:pPr>
        <w:pStyle w:val="Default"/>
        <w:ind w:firstLine="709"/>
        <w:jc w:val="right"/>
        <w:rPr>
          <w:color w:val="auto"/>
          <w:sz w:val="26"/>
          <w:szCs w:val="26"/>
        </w:rPr>
      </w:pPr>
      <w:r w:rsidRPr="0068495B">
        <w:rPr>
          <w:color w:val="auto"/>
          <w:sz w:val="26"/>
          <w:szCs w:val="26"/>
        </w:rPr>
        <w:t>таблица 5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851"/>
        <w:gridCol w:w="1417"/>
        <w:gridCol w:w="1276"/>
        <w:gridCol w:w="1559"/>
        <w:gridCol w:w="1559"/>
      </w:tblGrid>
      <w:tr w:rsidR="00762F90" w:rsidRPr="00A11DD3" w:rsidTr="004D01A8">
        <w:trPr>
          <w:trHeight w:val="320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  <w:vertAlign w:val="superscript"/>
              </w:rPr>
            </w:pPr>
            <w:r w:rsidRPr="00A11DD3">
              <w:rPr>
                <w:color w:val="000000"/>
              </w:rPr>
              <w:t>Наименование профиля ВМП</w:t>
            </w:r>
            <w:r w:rsidRPr="00A11DD3">
              <w:rPr>
                <w:color w:val="000000"/>
                <w:vertAlign w:val="superscript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  <w:vertAlign w:val="superscript"/>
              </w:rPr>
            </w:pPr>
            <w:r w:rsidRPr="00A11DD3">
              <w:rPr>
                <w:color w:val="000000"/>
              </w:rPr>
              <w:t>Номер группы ВМП</w:t>
            </w:r>
            <w:r w:rsidRPr="00A11DD3">
              <w:rPr>
                <w:color w:val="000000"/>
                <w:vertAlign w:val="superscript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Федеральный норматив финансовых затрат</w:t>
            </w:r>
            <w:r w:rsidRPr="00A11DD3">
              <w:rPr>
                <w:color w:val="000000"/>
                <w:vertAlign w:val="superscript"/>
              </w:rPr>
              <w:t>8</w:t>
            </w:r>
            <w:r w:rsidRPr="00A11DD3">
              <w:rPr>
                <w:color w:val="000000"/>
              </w:rPr>
              <w:t>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ind w:left="-108" w:right="-109"/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Доля заработной платы в составе норматива, индек</w:t>
            </w:r>
            <w:r w:rsidRPr="00A11DD3">
              <w:rPr>
                <w:color w:val="000000"/>
              </w:rPr>
              <w:softHyphen/>
              <w:t>сируемая на коэффициент дифференци</w:t>
            </w:r>
            <w:r w:rsidRPr="00A11DD3">
              <w:rPr>
                <w:color w:val="000000"/>
              </w:rPr>
              <w:softHyphen/>
              <w:t>ации</w:t>
            </w:r>
            <w:r w:rsidRPr="00A11DD3">
              <w:rPr>
                <w:color w:val="000000"/>
                <w:vertAlign w:val="superscript"/>
              </w:rPr>
              <w:t>8</w:t>
            </w:r>
            <w:r w:rsidRPr="00A11DD3">
              <w:rPr>
                <w:color w:val="000000"/>
              </w:rPr>
              <w:t>, %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ind w:right="-108"/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Тариф, рассчитанный с учетом коэффициента территориальной дифференциации</w:t>
            </w:r>
            <w:r w:rsidRPr="00A11DD3">
              <w:rPr>
                <w:color w:val="000000"/>
                <w:vertAlign w:val="superscript"/>
              </w:rPr>
              <w:t>9</w:t>
            </w:r>
            <w:r w:rsidRPr="00A11DD3">
              <w:rPr>
                <w:color w:val="000000"/>
              </w:rPr>
              <w:t>, руб.</w:t>
            </w:r>
          </w:p>
        </w:tc>
      </w:tr>
      <w:tr w:rsidR="00762F90" w:rsidRPr="00A11DD3" w:rsidTr="004D01A8">
        <w:trPr>
          <w:trHeight w:val="1129"/>
          <w:tblHeader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F90" w:rsidRPr="00A11DD3" w:rsidRDefault="00762F90" w:rsidP="004D01A8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F90" w:rsidRPr="00A11DD3" w:rsidRDefault="00762F90" w:rsidP="004D01A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F90" w:rsidRPr="00A11DD3" w:rsidRDefault="00762F90" w:rsidP="004D01A8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F90" w:rsidRPr="00A11DD3" w:rsidRDefault="00762F90" w:rsidP="004D01A8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F90" w:rsidRPr="00A11DD3" w:rsidRDefault="00762F90" w:rsidP="004D01A8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ind w:left="-108" w:right="-108"/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для МО, расположенных в зоне без установленного районного коэффициента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ind w:left="-108" w:right="-108"/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для МО, расположенных  в зоне с установленным районным коэффициентом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  <w:lang w:val="en-US"/>
              </w:rPr>
              <w:t>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262C11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  <w:r w:rsidR="00762F90" w:rsidRPr="00A11DD3">
              <w:rPr>
                <w:color w:val="000000"/>
              </w:rPr>
              <w:t>506,00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171</w:t>
            </w:r>
            <w:r w:rsidR="00762F90" w:rsidRPr="00A11DD3">
              <w:rPr>
                <w:color w:val="000000"/>
                <w:lang w:val="en-US"/>
              </w:rPr>
              <w:t>506,00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177</w:t>
            </w:r>
            <w:r w:rsidR="00762F90" w:rsidRPr="00A11DD3">
              <w:rPr>
                <w:color w:val="000000"/>
                <w:lang w:val="en-US"/>
              </w:rPr>
              <w:t>534,44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262</w:t>
            </w:r>
            <w:r w:rsidR="00762F90" w:rsidRPr="00A11DD3">
              <w:rPr>
                <w:color w:val="000000"/>
              </w:rPr>
              <w:t>515,00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262</w:t>
            </w:r>
            <w:r w:rsidR="00762F90" w:rsidRPr="00A11DD3">
              <w:rPr>
                <w:color w:val="000000"/>
                <w:lang w:val="en-US"/>
              </w:rPr>
              <w:t>515,00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273</w:t>
            </w:r>
            <w:r w:rsidR="00762F90" w:rsidRPr="00A11DD3">
              <w:rPr>
                <w:color w:val="000000"/>
                <w:lang w:val="en-US"/>
              </w:rPr>
              <w:t>238,74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lastRenderedPageBreak/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  <w:r w:rsidR="00762F90" w:rsidRPr="00A11DD3">
              <w:rPr>
                <w:color w:val="000000"/>
              </w:rPr>
              <w:t>548,00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167</w:t>
            </w:r>
            <w:r w:rsidR="00762F90" w:rsidRPr="00A11DD3">
              <w:rPr>
                <w:color w:val="000000"/>
                <w:lang w:val="en-US"/>
              </w:rPr>
              <w:t>548,00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</w:t>
            </w:r>
            <w:r w:rsidR="00762F90" w:rsidRPr="00A11DD3">
              <w:rPr>
                <w:color w:val="000000"/>
                <w:lang w:val="en-US"/>
              </w:rPr>
              <w:t>413,07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  <w:r w:rsidR="00762F90" w:rsidRPr="00A11DD3">
              <w:rPr>
                <w:color w:val="000000"/>
              </w:rPr>
              <w:t>536,00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294</w:t>
            </w:r>
            <w:r w:rsidR="00762F90" w:rsidRPr="00A11DD3">
              <w:rPr>
                <w:color w:val="000000"/>
                <w:lang w:val="en-US"/>
              </w:rPr>
              <w:t>536,00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299</w:t>
            </w:r>
            <w:r w:rsidR="00762F90" w:rsidRPr="00A11DD3">
              <w:rPr>
                <w:color w:val="000000"/>
                <w:lang w:val="en-US"/>
              </w:rPr>
              <w:t>852,37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Гастроэнтерология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</w:t>
            </w:r>
            <w:r w:rsidR="00762F90" w:rsidRPr="00A11DD3">
              <w:rPr>
                <w:color w:val="000000"/>
              </w:rPr>
              <w:t>846,00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175</w:t>
            </w:r>
            <w:r w:rsidR="00762F90" w:rsidRPr="00A11DD3">
              <w:rPr>
                <w:color w:val="000000"/>
                <w:lang w:val="en-US"/>
              </w:rPr>
              <w:t>846,00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180</w:t>
            </w:r>
            <w:r w:rsidR="00762F90" w:rsidRPr="00A11DD3">
              <w:rPr>
                <w:color w:val="000000"/>
                <w:lang w:val="en-US"/>
              </w:rPr>
              <w:t>022,34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Гематология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  <w:r w:rsidR="00762F90" w:rsidRPr="00A11DD3">
              <w:rPr>
                <w:color w:val="000000"/>
              </w:rPr>
              <w:t>732,00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199</w:t>
            </w:r>
            <w:r w:rsidR="00762F90" w:rsidRPr="00A11DD3">
              <w:rPr>
                <w:color w:val="000000"/>
                <w:lang w:val="en-US"/>
              </w:rPr>
              <w:t>732,00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206</w:t>
            </w:r>
            <w:r w:rsidR="00762F90" w:rsidRPr="00A11DD3">
              <w:rPr>
                <w:color w:val="000000"/>
                <w:lang w:val="en-US"/>
              </w:rPr>
              <w:t>183,34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Гематология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</w:t>
            </w:r>
            <w:r w:rsidR="00762F90" w:rsidRPr="00A11DD3">
              <w:rPr>
                <w:color w:val="000000"/>
              </w:rPr>
              <w:t>146,00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567</w:t>
            </w:r>
            <w:r w:rsidR="00762F90" w:rsidRPr="00A11DD3">
              <w:rPr>
                <w:color w:val="000000"/>
                <w:lang w:val="en-US"/>
              </w:rPr>
              <w:t>146,00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571</w:t>
            </w:r>
            <w:r w:rsidR="00762F90" w:rsidRPr="00A11DD3">
              <w:rPr>
                <w:color w:val="000000"/>
                <w:lang w:val="en-US"/>
              </w:rPr>
              <w:t>456,31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Детская хирургия в период новорожденности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</w:t>
            </w:r>
            <w:r w:rsidR="00762F90" w:rsidRPr="00A11DD3">
              <w:rPr>
                <w:color w:val="000000"/>
              </w:rPr>
              <w:t>834,00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359</w:t>
            </w:r>
            <w:r w:rsidR="00762F90" w:rsidRPr="00A11DD3">
              <w:rPr>
                <w:color w:val="000000"/>
                <w:lang w:val="en-US"/>
              </w:rPr>
              <w:t>834,00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378</w:t>
            </w:r>
            <w:r w:rsidR="00762F90" w:rsidRPr="00A11DD3">
              <w:rPr>
                <w:color w:val="000000"/>
                <w:lang w:val="en-US"/>
              </w:rPr>
              <w:t>293,48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Дерматовенерология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762F90" w:rsidRPr="00A11DD3">
              <w:rPr>
                <w:color w:val="000000"/>
              </w:rPr>
              <w:t>718,00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</w:t>
            </w:r>
            <w:r w:rsidR="00762F90" w:rsidRPr="00A11DD3">
              <w:rPr>
                <w:color w:val="000000"/>
                <w:lang w:val="en-US"/>
              </w:rPr>
              <w:t>718,00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140</w:t>
            </w:r>
            <w:r w:rsidR="00762F90" w:rsidRPr="00A11DD3">
              <w:rPr>
                <w:color w:val="000000"/>
                <w:lang w:val="en-US"/>
              </w:rPr>
              <w:t>488,49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Комбустиология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</w:t>
            </w:r>
            <w:r w:rsidR="00762F90" w:rsidRPr="00A11DD3">
              <w:rPr>
                <w:color w:val="000000"/>
              </w:rPr>
              <w:t>178,00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732</w:t>
            </w:r>
            <w:r w:rsidR="00762F90" w:rsidRPr="00A11DD3">
              <w:rPr>
                <w:color w:val="000000"/>
                <w:lang w:val="en-US"/>
              </w:rPr>
              <w:t>178,00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768</w:t>
            </w:r>
            <w:r w:rsidR="00762F90" w:rsidRPr="00A11DD3">
              <w:rPr>
                <w:color w:val="000000"/>
                <w:lang w:val="en-US"/>
              </w:rPr>
              <w:t>347,59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Комбустиология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2081</w:t>
            </w:r>
            <w:r w:rsidR="00762F90" w:rsidRPr="00A11DD3">
              <w:rPr>
                <w:color w:val="000000"/>
              </w:rPr>
              <w:t>556,00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2081</w:t>
            </w:r>
            <w:r w:rsidR="00762F90" w:rsidRPr="00A11DD3">
              <w:rPr>
                <w:color w:val="000000"/>
                <w:lang w:val="en-US"/>
              </w:rPr>
              <w:t>556,00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2142</w:t>
            </w:r>
            <w:r w:rsidR="00762F90" w:rsidRPr="00A11DD3">
              <w:rPr>
                <w:color w:val="000000"/>
                <w:lang w:val="en-US"/>
              </w:rPr>
              <w:t>857,82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</w:t>
            </w:r>
            <w:r w:rsidR="00762F90" w:rsidRPr="00A11DD3">
              <w:rPr>
                <w:color w:val="000000"/>
              </w:rPr>
              <w:t>238,00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214</w:t>
            </w:r>
            <w:r w:rsidR="00762F90" w:rsidRPr="00A11DD3">
              <w:rPr>
                <w:color w:val="000000"/>
                <w:lang w:val="en-US"/>
              </w:rPr>
              <w:t>238,00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219</w:t>
            </w:r>
            <w:r w:rsidR="00762F90" w:rsidRPr="00A11DD3">
              <w:rPr>
                <w:color w:val="000000"/>
                <w:lang w:val="en-US"/>
              </w:rPr>
              <w:t>936,73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</w:t>
            </w:r>
            <w:r w:rsidR="00762F90" w:rsidRPr="00A11DD3">
              <w:rPr>
                <w:color w:val="000000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325</w:t>
            </w:r>
            <w:r w:rsidR="00762F90" w:rsidRPr="00A11DD3">
              <w:rPr>
                <w:color w:val="000000"/>
                <w:lang w:val="en-US"/>
              </w:rPr>
              <w:t>152,00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331</w:t>
            </w:r>
            <w:r w:rsidR="00762F90" w:rsidRPr="00A11DD3">
              <w:rPr>
                <w:color w:val="000000"/>
                <w:lang w:val="en-US"/>
              </w:rPr>
              <w:t>947,68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</w:t>
            </w:r>
            <w:r w:rsidR="00762F90" w:rsidRPr="00A11DD3">
              <w:rPr>
                <w:color w:val="000000"/>
              </w:rPr>
              <w:t>526,00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207</w:t>
            </w:r>
            <w:r w:rsidR="00762F90" w:rsidRPr="00A11DD3">
              <w:rPr>
                <w:color w:val="000000"/>
                <w:lang w:val="en-US"/>
              </w:rPr>
              <w:t>526,00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211</w:t>
            </w:r>
            <w:r w:rsidR="00762F90" w:rsidRPr="00A11DD3">
              <w:rPr>
                <w:color w:val="000000"/>
                <w:lang w:val="en-US"/>
              </w:rPr>
              <w:t>468,99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  <w:r w:rsidR="00762F90" w:rsidRPr="00A11DD3">
              <w:rPr>
                <w:color w:val="000000"/>
              </w:rPr>
              <w:t>888,00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297</w:t>
            </w:r>
            <w:r w:rsidR="00762F90" w:rsidRPr="00A11DD3">
              <w:rPr>
                <w:color w:val="000000"/>
                <w:lang w:val="en-US"/>
              </w:rPr>
              <w:t>888,00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303</w:t>
            </w:r>
            <w:r w:rsidR="00762F90" w:rsidRPr="00A11DD3">
              <w:rPr>
                <w:color w:val="000000"/>
                <w:lang w:val="en-US"/>
              </w:rPr>
              <w:t>264,88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</w:t>
            </w:r>
            <w:r w:rsidR="00762F90" w:rsidRPr="00A11DD3">
              <w:rPr>
                <w:color w:val="000000"/>
              </w:rPr>
              <w:t>517,00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395</w:t>
            </w:r>
            <w:r w:rsidR="00762F90" w:rsidRPr="00A11DD3">
              <w:rPr>
                <w:color w:val="000000"/>
                <w:lang w:val="en-US"/>
              </w:rPr>
              <w:t>517,00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410</w:t>
            </w:r>
            <w:r w:rsidR="00762F90" w:rsidRPr="00A11DD3">
              <w:rPr>
                <w:color w:val="000000"/>
                <w:lang w:val="en-US"/>
              </w:rPr>
              <w:t>922,39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525984,00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525</w:t>
            </w:r>
            <w:r w:rsidR="00762F90" w:rsidRPr="00A11DD3">
              <w:rPr>
                <w:color w:val="000000"/>
                <w:lang w:val="en-US"/>
              </w:rPr>
              <w:t>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541</w:t>
            </w:r>
            <w:r w:rsidR="00762F90" w:rsidRPr="00A11DD3">
              <w:rPr>
                <w:color w:val="000000"/>
                <w:lang w:val="en-US"/>
              </w:rPr>
              <w:t>973,91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1350</w:t>
            </w:r>
            <w:r w:rsidR="00762F90" w:rsidRPr="00A11DD3">
              <w:rPr>
                <w:color w:val="000000"/>
              </w:rPr>
              <w:t>773,00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1350</w:t>
            </w:r>
            <w:r w:rsidR="00762F90" w:rsidRPr="00A11DD3">
              <w:rPr>
                <w:color w:val="000000"/>
                <w:lang w:val="en-US"/>
              </w:rPr>
              <w:t>773,00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1353</w:t>
            </w:r>
            <w:r w:rsidR="00762F90" w:rsidRPr="00A11DD3">
              <w:rPr>
                <w:color w:val="000000"/>
                <w:lang w:val="en-US"/>
              </w:rPr>
              <w:t>339,47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Неонатология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</w:t>
            </w:r>
            <w:r w:rsidR="00762F90" w:rsidRPr="00A11DD3">
              <w:rPr>
                <w:color w:val="000000"/>
              </w:rPr>
              <w:t>020,00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328</w:t>
            </w:r>
            <w:r w:rsidR="00762F90" w:rsidRPr="00A11DD3">
              <w:rPr>
                <w:color w:val="000000"/>
                <w:lang w:val="en-US"/>
              </w:rPr>
              <w:t>020,00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335</w:t>
            </w:r>
            <w:r w:rsidR="00762F90" w:rsidRPr="00A11DD3">
              <w:rPr>
                <w:color w:val="000000"/>
                <w:lang w:val="en-US"/>
              </w:rPr>
              <w:t>498,86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Неонатология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  <w:r w:rsidR="00762F90" w:rsidRPr="00A11DD3">
              <w:rPr>
                <w:color w:val="000000"/>
              </w:rPr>
              <w:t>272,00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675</w:t>
            </w:r>
            <w:r w:rsidR="00762F90" w:rsidRPr="00A11DD3">
              <w:rPr>
                <w:color w:val="000000"/>
                <w:lang w:val="en-US"/>
              </w:rPr>
              <w:t>272,00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696</w:t>
            </w:r>
            <w:r w:rsidR="00762F90" w:rsidRPr="00A11DD3">
              <w:rPr>
                <w:color w:val="000000"/>
                <w:lang w:val="en-US"/>
              </w:rPr>
              <w:t>441,78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  <w:r w:rsidR="00762F90" w:rsidRPr="00A11DD3">
              <w:rPr>
                <w:color w:val="000000"/>
              </w:rPr>
              <w:t>993,00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250</w:t>
            </w:r>
            <w:r w:rsidR="00762F90" w:rsidRPr="00A11DD3">
              <w:rPr>
                <w:color w:val="000000"/>
                <w:lang w:val="en-US"/>
              </w:rPr>
              <w:t>993,00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258</w:t>
            </w:r>
            <w:r w:rsidR="00762F90" w:rsidRPr="00A11DD3">
              <w:rPr>
                <w:color w:val="000000"/>
                <w:lang w:val="en-US"/>
              </w:rPr>
              <w:t>146,30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  <w:r w:rsidR="00762F90" w:rsidRPr="00A11DD3">
              <w:rPr>
                <w:color w:val="000000"/>
              </w:rPr>
              <w:t>950,00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137</w:t>
            </w:r>
            <w:r w:rsidR="00762F90" w:rsidRPr="00A11DD3">
              <w:rPr>
                <w:color w:val="000000"/>
                <w:lang w:val="en-US"/>
              </w:rPr>
              <w:t>950,00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145</w:t>
            </w:r>
            <w:r w:rsidR="00762F90" w:rsidRPr="00A11DD3">
              <w:rPr>
                <w:color w:val="000000"/>
                <w:lang w:val="en-US"/>
              </w:rPr>
              <w:t>682,10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</w:t>
            </w:r>
            <w:r w:rsidR="00762F90" w:rsidRPr="00A11DD3">
              <w:rPr>
                <w:color w:val="000000"/>
              </w:rPr>
              <w:t>952,00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</w:t>
            </w:r>
            <w:r w:rsidR="00762F90" w:rsidRPr="00A11DD3">
              <w:rPr>
                <w:color w:val="000000"/>
                <w:lang w:val="en-US"/>
              </w:rPr>
              <w:t>952,00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188</w:t>
            </w:r>
            <w:r w:rsidR="00762F90" w:rsidRPr="00A11DD3">
              <w:rPr>
                <w:color w:val="000000"/>
                <w:lang w:val="en-US"/>
              </w:rPr>
              <w:t>866,18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</w:t>
            </w:r>
            <w:r w:rsidR="00762F90" w:rsidRPr="00A11DD3">
              <w:rPr>
                <w:color w:val="000000"/>
              </w:rPr>
              <w:t>518,00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508</w:t>
            </w:r>
            <w:r w:rsidR="00762F90" w:rsidRPr="00A11DD3">
              <w:rPr>
                <w:color w:val="000000"/>
                <w:lang w:val="en-US"/>
              </w:rPr>
              <w:t>518,00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521</w:t>
            </w:r>
            <w:r w:rsidR="00762F90" w:rsidRPr="00A11DD3">
              <w:rPr>
                <w:color w:val="000000"/>
                <w:lang w:val="en-US"/>
              </w:rPr>
              <w:t>078,39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  <w:r w:rsidR="00762F90" w:rsidRPr="00A11DD3">
              <w:rPr>
                <w:color w:val="000000"/>
              </w:rPr>
              <w:t>811,00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96</w:t>
            </w:r>
            <w:r w:rsidR="00762F90" w:rsidRPr="00A11DD3">
              <w:rPr>
                <w:color w:val="000000"/>
                <w:lang w:val="en-US"/>
              </w:rPr>
              <w:t>811,00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  <w:r w:rsidR="00762F90" w:rsidRPr="00A11DD3">
              <w:rPr>
                <w:color w:val="000000"/>
                <w:lang w:val="en-US"/>
              </w:rPr>
              <w:t>581,79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  <w:r w:rsidR="00762F90" w:rsidRPr="00A11DD3">
              <w:rPr>
                <w:color w:val="000000"/>
              </w:rPr>
              <w:t>469,00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218</w:t>
            </w:r>
            <w:r w:rsidR="00762F90" w:rsidRPr="00A11DD3">
              <w:rPr>
                <w:color w:val="000000"/>
                <w:lang w:val="en-US"/>
              </w:rPr>
              <w:t>469,00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226</w:t>
            </w:r>
            <w:r w:rsidR="00762F90" w:rsidRPr="00A11DD3">
              <w:rPr>
                <w:color w:val="000000"/>
                <w:lang w:val="en-US"/>
              </w:rPr>
              <w:t>563,28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  <w:r w:rsidR="00762F90" w:rsidRPr="00A11DD3">
              <w:rPr>
                <w:color w:val="000000"/>
              </w:rPr>
              <w:t>518,00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290</w:t>
            </w:r>
            <w:r w:rsidR="00762F90" w:rsidRPr="00A11DD3">
              <w:rPr>
                <w:color w:val="000000"/>
                <w:lang w:val="en-US"/>
              </w:rPr>
              <w:t>518,00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301</w:t>
            </w:r>
            <w:r w:rsidR="00762F90" w:rsidRPr="00A11DD3">
              <w:rPr>
                <w:color w:val="000000"/>
                <w:lang w:val="en-US"/>
              </w:rPr>
              <w:t>005,70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Оториноларингология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  <w:r w:rsidR="00762F90" w:rsidRPr="00A11DD3">
              <w:rPr>
                <w:color w:val="000000"/>
              </w:rPr>
              <w:t>311,00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150</w:t>
            </w:r>
            <w:r w:rsidR="00762F90" w:rsidRPr="00A11DD3">
              <w:rPr>
                <w:color w:val="000000"/>
                <w:lang w:val="en-US"/>
              </w:rPr>
              <w:t>311,00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154</w:t>
            </w:r>
            <w:r w:rsidR="00762F90" w:rsidRPr="00A11DD3">
              <w:rPr>
                <w:color w:val="000000"/>
                <w:lang w:val="en-US"/>
              </w:rPr>
              <w:t>452,07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Оториноларингология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  <w:r w:rsidR="00762F90" w:rsidRPr="00A11DD3">
              <w:rPr>
                <w:color w:val="000000"/>
              </w:rPr>
              <w:t>512,00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88</w:t>
            </w:r>
            <w:r w:rsidR="00762F90" w:rsidRPr="00A11DD3">
              <w:rPr>
                <w:color w:val="000000"/>
                <w:lang w:val="en-US"/>
              </w:rPr>
              <w:t>512,00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</w:t>
            </w:r>
            <w:r w:rsidR="00762F90" w:rsidRPr="00A11DD3">
              <w:rPr>
                <w:color w:val="000000"/>
                <w:lang w:val="en-US"/>
              </w:rPr>
              <w:t>445,99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Оториноларингология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</w:t>
            </w:r>
            <w:r w:rsidR="00762F90" w:rsidRPr="00A11DD3">
              <w:rPr>
                <w:color w:val="000000"/>
              </w:rPr>
              <w:t>707,00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175</w:t>
            </w:r>
            <w:r w:rsidR="00762F90" w:rsidRPr="00A11DD3">
              <w:rPr>
                <w:color w:val="000000"/>
                <w:lang w:val="en-US"/>
              </w:rPr>
              <w:t>707,00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183</w:t>
            </w:r>
            <w:r w:rsidR="00762F90" w:rsidRPr="00A11DD3">
              <w:rPr>
                <w:color w:val="000000"/>
                <w:lang w:val="en-US"/>
              </w:rPr>
              <w:t>719,24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  <w:r w:rsidR="00762F90" w:rsidRPr="00A11DD3">
              <w:rPr>
                <w:color w:val="000000"/>
              </w:rPr>
              <w:t>502,00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81</w:t>
            </w:r>
            <w:r w:rsidR="00762F90" w:rsidRPr="00A11DD3">
              <w:rPr>
                <w:color w:val="000000"/>
                <w:lang w:val="en-US"/>
              </w:rPr>
              <w:t>502,00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84</w:t>
            </w:r>
            <w:r w:rsidR="00762F90" w:rsidRPr="00A11DD3">
              <w:rPr>
                <w:color w:val="000000"/>
                <w:lang w:val="en-US"/>
              </w:rPr>
              <w:t>521,65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</w:t>
            </w:r>
            <w:r w:rsidR="00762F90" w:rsidRPr="00A11DD3">
              <w:rPr>
                <w:color w:val="000000"/>
              </w:rPr>
              <w:t>242,00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118</w:t>
            </w:r>
            <w:r w:rsidR="00762F90" w:rsidRPr="00A11DD3">
              <w:rPr>
                <w:color w:val="000000"/>
                <w:lang w:val="en-US"/>
              </w:rPr>
              <w:t>242,00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122</w:t>
            </w:r>
            <w:r w:rsidR="00762F90" w:rsidRPr="00A11DD3">
              <w:rPr>
                <w:color w:val="000000"/>
                <w:lang w:val="en-US"/>
              </w:rPr>
              <w:t>510,54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</w:t>
            </w:r>
            <w:r w:rsidR="00762F90" w:rsidRPr="00A11DD3">
              <w:rPr>
                <w:color w:val="000000"/>
              </w:rPr>
              <w:t>123,00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115</w:t>
            </w:r>
            <w:r w:rsidR="00762F90" w:rsidRPr="00A11DD3">
              <w:rPr>
                <w:color w:val="000000"/>
                <w:lang w:val="en-US"/>
              </w:rPr>
              <w:t>123,00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118</w:t>
            </w:r>
            <w:r w:rsidR="00762F90" w:rsidRPr="00A11DD3">
              <w:rPr>
                <w:color w:val="000000"/>
                <w:lang w:val="en-US"/>
              </w:rPr>
              <w:t>075,90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</w:t>
            </w:r>
            <w:r w:rsidR="00762F90" w:rsidRPr="00A11DD3">
              <w:rPr>
                <w:color w:val="000000"/>
              </w:rPr>
              <w:t>132,00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119</w:t>
            </w:r>
            <w:r w:rsidR="00762F90" w:rsidRPr="00A11DD3">
              <w:rPr>
                <w:color w:val="000000"/>
                <w:lang w:val="en-US"/>
              </w:rPr>
              <w:t>132,00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  <w:r w:rsidR="00762F90" w:rsidRPr="00A11DD3">
              <w:rPr>
                <w:color w:val="000000"/>
                <w:lang w:val="en-US"/>
              </w:rPr>
              <w:t>150,58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</w:t>
            </w:r>
            <w:r w:rsidR="00762F90" w:rsidRPr="00A11DD3">
              <w:rPr>
                <w:color w:val="000000"/>
              </w:rPr>
              <w:t>219,00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112</w:t>
            </w:r>
            <w:r w:rsidR="00762F90" w:rsidRPr="00A11DD3">
              <w:rPr>
                <w:color w:val="000000"/>
                <w:lang w:val="en-US"/>
              </w:rPr>
              <w:t>219,00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116</w:t>
            </w:r>
            <w:r w:rsidR="00762F90" w:rsidRPr="00A11DD3">
              <w:rPr>
                <w:color w:val="000000"/>
                <w:lang w:val="en-US"/>
              </w:rPr>
              <w:t>696,54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  <w:r w:rsidR="00762F90" w:rsidRPr="00A11DD3">
              <w:rPr>
                <w:color w:val="000000"/>
              </w:rPr>
              <w:t>809,00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226</w:t>
            </w:r>
            <w:r w:rsidR="00762F90" w:rsidRPr="00A11DD3">
              <w:rPr>
                <w:color w:val="000000"/>
                <w:lang w:val="en-US"/>
              </w:rPr>
              <w:t>809,00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232</w:t>
            </w:r>
            <w:r w:rsidR="00762F90" w:rsidRPr="00A11DD3">
              <w:rPr>
                <w:color w:val="000000"/>
                <w:lang w:val="en-US"/>
              </w:rPr>
              <w:t>195,71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</w:t>
            </w:r>
            <w:r w:rsidR="00762F90" w:rsidRPr="00A11DD3">
              <w:rPr>
                <w:color w:val="000000"/>
              </w:rPr>
              <w:t>512,00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132</w:t>
            </w:r>
            <w:r w:rsidR="00762F90" w:rsidRPr="00A11DD3">
              <w:rPr>
                <w:color w:val="000000"/>
                <w:lang w:val="en-US"/>
              </w:rPr>
              <w:t>512,00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137</w:t>
            </w:r>
            <w:r w:rsidR="00762F90" w:rsidRPr="00A11DD3">
              <w:rPr>
                <w:color w:val="000000"/>
                <w:lang w:val="en-US"/>
              </w:rPr>
              <w:t>169,80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  <w:r w:rsidR="00762F90" w:rsidRPr="00A11DD3">
              <w:rPr>
                <w:color w:val="000000"/>
              </w:rPr>
              <w:t>805,00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224</w:t>
            </w:r>
            <w:r w:rsidR="00762F90" w:rsidRPr="00A11DD3">
              <w:rPr>
                <w:color w:val="000000"/>
                <w:lang w:val="en-US"/>
              </w:rPr>
              <w:t>805,00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229</w:t>
            </w:r>
            <w:r w:rsidR="00762F90" w:rsidRPr="00A11DD3">
              <w:rPr>
                <w:color w:val="000000"/>
                <w:lang w:val="en-US"/>
              </w:rPr>
              <w:t>930,55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</w:t>
            </w:r>
            <w:r w:rsidR="00762F90" w:rsidRPr="00A11DD3">
              <w:rPr>
                <w:color w:val="000000"/>
              </w:rPr>
              <w:t>109,00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223</w:t>
            </w:r>
            <w:r w:rsidR="00762F90" w:rsidRPr="00A11DD3">
              <w:rPr>
                <w:color w:val="000000"/>
                <w:lang w:val="en-US"/>
              </w:rPr>
              <w:t>109,00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227</w:t>
            </w:r>
            <w:r w:rsidR="00762F90" w:rsidRPr="00A11DD3">
              <w:rPr>
                <w:color w:val="000000"/>
                <w:lang w:val="en-US"/>
              </w:rPr>
              <w:t>771,98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</w:t>
            </w:r>
            <w:r w:rsidR="00762F90" w:rsidRPr="00A11DD3">
              <w:rPr>
                <w:color w:val="000000"/>
              </w:rPr>
              <w:t>093,00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</w:t>
            </w:r>
            <w:r w:rsidR="00762F90" w:rsidRPr="00A11DD3">
              <w:rPr>
                <w:color w:val="000000"/>
                <w:lang w:val="en-US"/>
              </w:rPr>
              <w:t>093,00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102</w:t>
            </w:r>
            <w:r w:rsidR="00762F90" w:rsidRPr="00A11DD3">
              <w:rPr>
                <w:color w:val="000000"/>
                <w:lang w:val="en-US"/>
              </w:rPr>
              <w:t>199,57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  <w:r w:rsidR="00762F90" w:rsidRPr="00A11DD3">
              <w:rPr>
                <w:color w:val="000000"/>
              </w:rPr>
              <w:t>719,00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</w:t>
            </w:r>
            <w:r w:rsidR="00762F90" w:rsidRPr="00A11DD3">
              <w:rPr>
                <w:color w:val="000000"/>
                <w:lang w:val="en-US"/>
              </w:rPr>
              <w:t>719,00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174</w:t>
            </w:r>
            <w:r w:rsidR="00762F90" w:rsidRPr="00A11DD3">
              <w:rPr>
                <w:color w:val="000000"/>
                <w:lang w:val="en-US"/>
              </w:rPr>
              <w:t>287,03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</w:t>
            </w:r>
            <w:r w:rsidR="00762F90" w:rsidRPr="00A11DD3">
              <w:rPr>
                <w:color w:val="000000"/>
              </w:rPr>
              <w:t>477,00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166</w:t>
            </w:r>
            <w:r w:rsidR="00762F90" w:rsidRPr="00A11DD3">
              <w:rPr>
                <w:color w:val="000000"/>
                <w:lang w:val="en-US"/>
              </w:rPr>
              <w:t>477,00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173</w:t>
            </w:r>
            <w:r w:rsidR="00762F90" w:rsidRPr="00A11DD3">
              <w:rPr>
                <w:color w:val="000000"/>
                <w:lang w:val="en-US"/>
              </w:rPr>
              <w:t>593,89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Ревматология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</w:t>
            </w:r>
            <w:r w:rsidR="00762F90" w:rsidRPr="00A11DD3">
              <w:rPr>
                <w:color w:val="000000"/>
              </w:rPr>
              <w:t>912,00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177</w:t>
            </w:r>
            <w:r w:rsidR="00762F90" w:rsidRPr="00A11DD3">
              <w:rPr>
                <w:color w:val="000000"/>
                <w:lang w:val="en-US"/>
              </w:rPr>
              <w:t>912,00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184</w:t>
            </w:r>
            <w:r w:rsidR="00762F90" w:rsidRPr="00A11DD3">
              <w:rPr>
                <w:color w:val="000000"/>
                <w:lang w:val="en-US"/>
              </w:rPr>
              <w:t>503,64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</w:t>
            </w:r>
            <w:r w:rsidR="00762F90" w:rsidRPr="00A11DD3">
              <w:rPr>
                <w:color w:val="000000"/>
              </w:rPr>
              <w:t>947,00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162</w:t>
            </w:r>
            <w:r w:rsidR="00762F90" w:rsidRPr="00A11DD3">
              <w:rPr>
                <w:color w:val="000000"/>
                <w:lang w:val="en-US"/>
              </w:rPr>
              <w:t>947,00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171</w:t>
            </w:r>
            <w:r w:rsidR="00762F90" w:rsidRPr="00A11DD3">
              <w:rPr>
                <w:color w:val="000000"/>
                <w:lang w:val="en-US"/>
              </w:rPr>
              <w:t>925,38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  <w:r w:rsidR="00762F90" w:rsidRPr="00A11DD3">
              <w:rPr>
                <w:color w:val="000000"/>
              </w:rPr>
              <w:t>618,00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195</w:t>
            </w:r>
            <w:r w:rsidR="00762F90" w:rsidRPr="00A11DD3">
              <w:rPr>
                <w:color w:val="000000"/>
                <w:lang w:val="en-US"/>
              </w:rPr>
              <w:t>618,00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204</w:t>
            </w:r>
            <w:r w:rsidR="00762F90" w:rsidRPr="00A11DD3">
              <w:rPr>
                <w:color w:val="000000"/>
                <w:lang w:val="en-US"/>
              </w:rPr>
              <w:t>909,86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  <w:r w:rsidR="00762F90" w:rsidRPr="00A11DD3">
              <w:rPr>
                <w:color w:val="000000"/>
              </w:rPr>
              <w:t>813,00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  <w:r w:rsidR="00762F90" w:rsidRPr="00A11DD3">
              <w:rPr>
                <w:color w:val="000000"/>
                <w:lang w:val="en-US"/>
              </w:rPr>
              <w:t>813,00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249</w:t>
            </w:r>
            <w:r w:rsidR="00762F90" w:rsidRPr="00A11DD3">
              <w:rPr>
                <w:color w:val="000000"/>
                <w:lang w:val="en-US"/>
              </w:rPr>
              <w:t>277,58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  <w:r w:rsidR="00762F90" w:rsidRPr="00A11DD3">
              <w:rPr>
                <w:color w:val="000000"/>
              </w:rPr>
              <w:t>966,00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129</w:t>
            </w:r>
            <w:r w:rsidR="00762F90" w:rsidRPr="00A11DD3">
              <w:rPr>
                <w:color w:val="000000"/>
                <w:lang w:val="en-US"/>
              </w:rPr>
              <w:t>966,00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131</w:t>
            </w:r>
            <w:r w:rsidR="00762F90" w:rsidRPr="00A11DD3">
              <w:rPr>
                <w:color w:val="000000"/>
                <w:lang w:val="en-US"/>
              </w:rPr>
              <w:t>941,48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</w:t>
            </w:r>
            <w:r w:rsidR="00762F90" w:rsidRPr="00A11DD3">
              <w:rPr>
                <w:color w:val="000000"/>
              </w:rPr>
              <w:t>783,00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157</w:t>
            </w:r>
            <w:r w:rsidR="00762F90" w:rsidRPr="00A11DD3">
              <w:rPr>
                <w:color w:val="000000"/>
                <w:lang w:val="en-US"/>
              </w:rPr>
              <w:t>783,00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159</w:t>
            </w:r>
            <w:r w:rsidR="00762F90" w:rsidRPr="00A11DD3">
              <w:rPr>
                <w:color w:val="000000"/>
                <w:lang w:val="en-US"/>
              </w:rPr>
              <w:t>731,62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  <w:r w:rsidR="00762F90" w:rsidRPr="00A11DD3">
              <w:rPr>
                <w:color w:val="000000"/>
              </w:rPr>
              <w:t>665,00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199</w:t>
            </w:r>
            <w:r w:rsidR="00762F90" w:rsidRPr="00A11DD3">
              <w:rPr>
                <w:color w:val="000000"/>
                <w:lang w:val="en-US"/>
              </w:rPr>
              <w:t>665,00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</w:t>
            </w:r>
            <w:r w:rsidR="00762F90" w:rsidRPr="00A11DD3">
              <w:rPr>
                <w:color w:val="000000"/>
                <w:lang w:val="en-US"/>
              </w:rPr>
              <w:t>751,50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  <w:r w:rsidR="00762F90" w:rsidRPr="00A11DD3">
              <w:rPr>
                <w:color w:val="000000"/>
              </w:rPr>
              <w:t>910,00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258</w:t>
            </w:r>
            <w:r w:rsidR="00762F90" w:rsidRPr="00A11DD3">
              <w:rPr>
                <w:color w:val="000000"/>
                <w:lang w:val="en-US"/>
              </w:rPr>
              <w:t>910,00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261</w:t>
            </w:r>
            <w:r w:rsidR="00762F90" w:rsidRPr="00A11DD3">
              <w:rPr>
                <w:color w:val="000000"/>
                <w:lang w:val="en-US"/>
              </w:rPr>
              <w:t>123,68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  <w:r w:rsidR="00762F90" w:rsidRPr="00A11DD3">
              <w:rPr>
                <w:color w:val="000000"/>
              </w:rPr>
              <w:t>819,00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286</w:t>
            </w:r>
            <w:r w:rsidR="00762F90" w:rsidRPr="00A11DD3">
              <w:rPr>
                <w:color w:val="000000"/>
                <w:lang w:val="en-US"/>
              </w:rPr>
              <w:t>819,00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288</w:t>
            </w:r>
            <w:r w:rsidR="00762F90" w:rsidRPr="00A11DD3">
              <w:rPr>
                <w:color w:val="000000"/>
                <w:lang w:val="en-US"/>
              </w:rPr>
              <w:t>998,82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</w:t>
            </w:r>
            <w:r w:rsidR="00762F90" w:rsidRPr="00A11DD3">
              <w:rPr>
                <w:color w:val="000000"/>
              </w:rPr>
              <w:t>828,00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328</w:t>
            </w:r>
            <w:r w:rsidR="00762F90" w:rsidRPr="00A11DD3">
              <w:rPr>
                <w:color w:val="000000"/>
                <w:lang w:val="en-US"/>
              </w:rPr>
              <w:t>828,00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331</w:t>
            </w:r>
            <w:r w:rsidR="00762F90" w:rsidRPr="00A11DD3">
              <w:rPr>
                <w:color w:val="000000"/>
                <w:lang w:val="en-US"/>
              </w:rPr>
              <w:t>014,71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lastRenderedPageBreak/>
              <w:t>53.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</w:t>
            </w:r>
            <w:r w:rsidR="00762F90" w:rsidRPr="00A11DD3">
              <w:rPr>
                <w:color w:val="000000"/>
              </w:rPr>
              <w:t>744,00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</w:t>
            </w:r>
            <w:r w:rsidR="00762F90" w:rsidRPr="00A11DD3">
              <w:rPr>
                <w:color w:val="000000"/>
                <w:lang w:val="en-US"/>
              </w:rPr>
              <w:t>744,00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185</w:t>
            </w:r>
            <w:r w:rsidR="00762F90" w:rsidRPr="00A11DD3">
              <w:rPr>
                <w:color w:val="000000"/>
                <w:lang w:val="en-US"/>
              </w:rPr>
              <w:t>197,14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</w:t>
            </w:r>
            <w:r w:rsidR="00762F90" w:rsidRPr="00A11DD3">
              <w:rPr>
                <w:color w:val="000000"/>
              </w:rPr>
              <w:t>864,00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337</w:t>
            </w:r>
            <w:r w:rsidR="00762F90" w:rsidRPr="00A11DD3">
              <w:rPr>
                <w:color w:val="000000"/>
                <w:lang w:val="en-US"/>
              </w:rPr>
              <w:t>864,00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343</w:t>
            </w:r>
            <w:r w:rsidR="00762F90" w:rsidRPr="00A11DD3">
              <w:rPr>
                <w:color w:val="000000"/>
                <w:lang w:val="en-US"/>
              </w:rPr>
              <w:t>320,50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</w:t>
            </w:r>
            <w:r w:rsidR="00762F90" w:rsidRPr="00A11DD3">
              <w:rPr>
                <w:color w:val="000000"/>
              </w:rPr>
              <w:t>761,00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277</w:t>
            </w:r>
            <w:r w:rsidR="00762F90" w:rsidRPr="00A11DD3">
              <w:rPr>
                <w:color w:val="000000"/>
                <w:lang w:val="en-US"/>
              </w:rPr>
              <w:t>761,00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288</w:t>
            </w:r>
            <w:r w:rsidR="00762F90" w:rsidRPr="00A11DD3">
              <w:rPr>
                <w:color w:val="000000"/>
                <w:lang w:val="en-US"/>
              </w:rPr>
              <w:t>579,79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</w:t>
            </w:r>
            <w:r w:rsidR="00762F90" w:rsidRPr="00A11DD3">
              <w:rPr>
                <w:color w:val="000000"/>
              </w:rPr>
              <w:t>083,00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862</w:t>
            </w:r>
            <w:r w:rsidR="00762F90" w:rsidRPr="00A11DD3">
              <w:rPr>
                <w:color w:val="000000"/>
                <w:lang w:val="en-US"/>
              </w:rPr>
              <w:t>083,00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877</w:t>
            </w:r>
            <w:r w:rsidR="00762F90" w:rsidRPr="00A11DD3">
              <w:rPr>
                <w:color w:val="000000"/>
                <w:lang w:val="en-US"/>
              </w:rPr>
              <w:t>643,60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489</w:t>
            </w:r>
            <w:r w:rsidR="00762F90" w:rsidRPr="00A11DD3">
              <w:rPr>
                <w:color w:val="000000"/>
              </w:rPr>
              <w:t>587,00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489</w:t>
            </w:r>
            <w:r w:rsidR="00762F90" w:rsidRPr="00A11DD3">
              <w:rPr>
                <w:color w:val="000000"/>
                <w:lang w:val="en-US"/>
              </w:rPr>
              <w:t>587,00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515</w:t>
            </w:r>
            <w:r w:rsidR="00762F90" w:rsidRPr="00A11DD3">
              <w:rPr>
                <w:color w:val="000000"/>
                <w:lang w:val="en-US"/>
              </w:rPr>
              <w:t>633,03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  <w:r w:rsidR="00762F90" w:rsidRPr="00A11DD3">
              <w:rPr>
                <w:color w:val="000000"/>
              </w:rPr>
              <w:t>165,00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417</w:t>
            </w:r>
            <w:r w:rsidR="00762F90" w:rsidRPr="00A11DD3">
              <w:rPr>
                <w:color w:val="000000"/>
                <w:lang w:val="en-US"/>
              </w:rPr>
              <w:t>165,00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425</w:t>
            </w:r>
            <w:r w:rsidR="00762F90" w:rsidRPr="00A11DD3">
              <w:rPr>
                <w:color w:val="000000"/>
                <w:lang w:val="en-US"/>
              </w:rPr>
              <w:t>487,44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  <w:r w:rsidR="00762F90" w:rsidRPr="00A11DD3">
              <w:rPr>
                <w:color w:val="000000"/>
              </w:rPr>
              <w:t>020,00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778</w:t>
            </w:r>
            <w:r w:rsidR="00762F90" w:rsidRPr="00A11DD3">
              <w:rPr>
                <w:color w:val="000000"/>
                <w:lang w:val="en-US"/>
              </w:rPr>
              <w:t>020,00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787</w:t>
            </w:r>
            <w:r w:rsidR="00762F90" w:rsidRPr="00A11DD3">
              <w:rPr>
                <w:color w:val="000000"/>
                <w:lang w:val="en-US"/>
              </w:rPr>
              <w:t>628,55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892</w:t>
            </w:r>
            <w:r w:rsidR="00762F90" w:rsidRPr="00A11DD3">
              <w:rPr>
                <w:color w:val="000000"/>
              </w:rPr>
              <w:t>719,00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892</w:t>
            </w:r>
            <w:r w:rsidR="00762F90" w:rsidRPr="00A11DD3">
              <w:rPr>
                <w:color w:val="000000"/>
                <w:lang w:val="en-US"/>
              </w:rPr>
              <w:t>719,00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907</w:t>
            </w:r>
            <w:r w:rsidR="00762F90" w:rsidRPr="00A11DD3">
              <w:rPr>
                <w:color w:val="000000"/>
                <w:lang w:val="en-US"/>
              </w:rPr>
              <w:t>136,41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710</w:t>
            </w:r>
            <w:r w:rsidR="00762F90" w:rsidRPr="00A11DD3">
              <w:rPr>
                <w:color w:val="000000"/>
              </w:rPr>
              <w:t>393,00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710</w:t>
            </w:r>
            <w:r w:rsidR="00762F90" w:rsidRPr="00A11DD3">
              <w:rPr>
                <w:color w:val="000000"/>
                <w:lang w:val="en-US"/>
              </w:rPr>
              <w:t>393,00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718</w:t>
            </w:r>
            <w:r w:rsidR="00762F90" w:rsidRPr="00A11DD3">
              <w:rPr>
                <w:color w:val="000000"/>
                <w:lang w:val="en-US"/>
              </w:rPr>
              <w:t>491,48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</w:t>
            </w:r>
            <w:r w:rsidR="00762F90" w:rsidRPr="00A11DD3">
              <w:rPr>
                <w:color w:val="000000"/>
              </w:rPr>
              <w:t>292,00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391</w:t>
            </w:r>
            <w:r w:rsidR="00762F90" w:rsidRPr="00A11DD3">
              <w:rPr>
                <w:color w:val="000000"/>
                <w:lang w:val="en-US"/>
              </w:rPr>
              <w:t>292,00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396</w:t>
            </w:r>
            <w:r w:rsidR="00762F90" w:rsidRPr="00A11DD3">
              <w:rPr>
                <w:color w:val="000000"/>
                <w:lang w:val="en-US"/>
              </w:rPr>
              <w:t>124,46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1798</w:t>
            </w:r>
            <w:r w:rsidR="00762F90" w:rsidRPr="00A11DD3">
              <w:rPr>
                <w:color w:val="000000"/>
              </w:rPr>
              <w:t>375,00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1798</w:t>
            </w:r>
            <w:r w:rsidR="00762F90" w:rsidRPr="00A11DD3">
              <w:rPr>
                <w:color w:val="000000"/>
                <w:lang w:val="en-US"/>
              </w:rPr>
              <w:t>375,00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1805</w:t>
            </w:r>
            <w:r w:rsidR="00762F90" w:rsidRPr="00A11DD3">
              <w:rPr>
                <w:color w:val="000000"/>
                <w:lang w:val="en-US"/>
              </w:rPr>
              <w:t>208,83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1702</w:t>
            </w:r>
            <w:r w:rsidR="00762F90" w:rsidRPr="00A11DD3">
              <w:rPr>
                <w:color w:val="000000"/>
              </w:rPr>
              <w:t>925,00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1702</w:t>
            </w:r>
            <w:r w:rsidR="00762F90" w:rsidRPr="00A11DD3">
              <w:rPr>
                <w:color w:val="000000"/>
                <w:lang w:val="en-US"/>
              </w:rPr>
              <w:t>925,00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1706</w:t>
            </w:r>
            <w:r w:rsidR="00762F90" w:rsidRPr="00A11DD3">
              <w:rPr>
                <w:color w:val="000000"/>
                <w:lang w:val="en-US"/>
              </w:rPr>
              <w:t>160,56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  <w:r w:rsidR="00762F90" w:rsidRPr="00A11DD3">
              <w:rPr>
                <w:color w:val="000000"/>
              </w:rPr>
              <w:t>509,00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306</w:t>
            </w:r>
            <w:r w:rsidR="00762F90" w:rsidRPr="00A11DD3">
              <w:rPr>
                <w:color w:val="000000"/>
                <w:lang w:val="en-US"/>
              </w:rPr>
              <w:t>509,00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310</w:t>
            </w:r>
            <w:r w:rsidR="00762F90" w:rsidRPr="00A11DD3">
              <w:rPr>
                <w:color w:val="000000"/>
                <w:lang w:val="en-US"/>
              </w:rPr>
              <w:t>003,20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532</w:t>
            </w:r>
            <w:r w:rsidR="00762F90" w:rsidRPr="00A11DD3">
              <w:rPr>
                <w:color w:val="000000"/>
              </w:rPr>
              <w:t>230,00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532</w:t>
            </w:r>
            <w:r w:rsidR="00762F90" w:rsidRPr="00A11DD3">
              <w:rPr>
                <w:color w:val="000000"/>
                <w:lang w:val="en-US"/>
              </w:rPr>
              <w:t>230,00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536</w:t>
            </w:r>
            <w:r w:rsidR="00762F90" w:rsidRPr="00A11DD3">
              <w:rPr>
                <w:color w:val="000000"/>
                <w:lang w:val="en-US"/>
              </w:rPr>
              <w:t>274,95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</w:t>
            </w:r>
            <w:r w:rsidR="00762F90" w:rsidRPr="00A11DD3">
              <w:rPr>
                <w:color w:val="000000"/>
              </w:rPr>
              <w:t>482,00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549</w:t>
            </w:r>
            <w:r w:rsidR="00762F90" w:rsidRPr="00A11DD3">
              <w:rPr>
                <w:color w:val="000000"/>
                <w:lang w:val="en-US"/>
              </w:rPr>
              <w:t>482,00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574</w:t>
            </w:r>
            <w:r w:rsidR="00762F90" w:rsidRPr="00A11DD3">
              <w:rPr>
                <w:color w:val="000000"/>
                <w:lang w:val="en-US"/>
              </w:rPr>
              <w:t>016,37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Торакальная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  <w:r w:rsidR="00762F90" w:rsidRPr="00A11DD3">
              <w:rPr>
                <w:color w:val="000000"/>
              </w:rPr>
              <w:t>721,00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187</w:t>
            </w:r>
            <w:r w:rsidR="00762F90" w:rsidRPr="00A11DD3">
              <w:rPr>
                <w:color w:val="000000"/>
                <w:lang w:val="en-US"/>
              </w:rPr>
              <w:t>721,00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191</w:t>
            </w:r>
            <w:r w:rsidR="00762F90" w:rsidRPr="00A11DD3">
              <w:rPr>
                <w:color w:val="000000"/>
                <w:lang w:val="en-US"/>
              </w:rPr>
              <w:t>287,70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Торакальная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</w:t>
            </w:r>
            <w:r w:rsidR="00762F90" w:rsidRPr="00A11DD3">
              <w:rPr>
                <w:color w:val="000000"/>
              </w:rPr>
              <w:t>958,00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325</w:t>
            </w:r>
            <w:r w:rsidR="00762F90" w:rsidRPr="00A11DD3">
              <w:rPr>
                <w:color w:val="000000"/>
                <w:lang w:val="en-US"/>
              </w:rPr>
              <w:t>958,00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331</w:t>
            </w:r>
            <w:r w:rsidR="00762F90" w:rsidRPr="00A11DD3">
              <w:rPr>
                <w:color w:val="000000"/>
                <w:lang w:val="en-US"/>
              </w:rPr>
              <w:t>222,22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</w:t>
            </w:r>
            <w:r w:rsidR="00762F90" w:rsidRPr="00A11DD3">
              <w:rPr>
                <w:color w:val="000000"/>
              </w:rPr>
              <w:t>382,00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177</w:t>
            </w:r>
            <w:r w:rsidR="00762F90" w:rsidRPr="00A11DD3">
              <w:rPr>
                <w:color w:val="000000"/>
                <w:lang w:val="en-US"/>
              </w:rPr>
              <w:t>382,00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</w:t>
            </w:r>
            <w:r w:rsidR="00762F90" w:rsidRPr="00A11DD3">
              <w:rPr>
                <w:color w:val="000000"/>
                <w:lang w:val="en-US"/>
              </w:rPr>
              <w:t>931,85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  <w:r w:rsidR="00762F90" w:rsidRPr="00A11DD3">
              <w:rPr>
                <w:color w:val="000000"/>
              </w:rPr>
              <w:t>995,00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365</w:t>
            </w:r>
            <w:r w:rsidR="00762F90" w:rsidRPr="00A11DD3">
              <w:rPr>
                <w:color w:val="000000"/>
                <w:lang w:val="en-US"/>
              </w:rPr>
              <w:t>995,00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378</w:t>
            </w:r>
            <w:r w:rsidR="00762F90" w:rsidRPr="00A11DD3">
              <w:rPr>
                <w:color w:val="000000"/>
                <w:lang w:val="en-US"/>
              </w:rPr>
              <w:t>512,03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</w:t>
            </w:r>
            <w:r w:rsidR="00762F90" w:rsidRPr="00A11DD3">
              <w:rPr>
                <w:color w:val="000000"/>
              </w:rPr>
              <w:t>028,00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209</w:t>
            </w:r>
            <w:r w:rsidR="00762F90" w:rsidRPr="00A11DD3">
              <w:rPr>
                <w:color w:val="000000"/>
                <w:lang w:val="en-US"/>
              </w:rPr>
              <w:t>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213</w:t>
            </w:r>
            <w:r w:rsidR="00762F90" w:rsidRPr="00A11DD3">
              <w:rPr>
                <w:color w:val="000000"/>
                <w:lang w:val="en-US"/>
              </w:rPr>
              <w:t>992,42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  <w:r w:rsidR="00762F90" w:rsidRPr="00A11DD3">
              <w:rPr>
                <w:color w:val="000000"/>
              </w:rPr>
              <w:t>551,00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286</w:t>
            </w:r>
            <w:r w:rsidR="00762F90" w:rsidRPr="00A11DD3">
              <w:rPr>
                <w:color w:val="000000"/>
                <w:lang w:val="en-US"/>
              </w:rPr>
              <w:t>551,00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299</w:t>
            </w:r>
            <w:r w:rsidR="00762F90" w:rsidRPr="00A11DD3">
              <w:rPr>
                <w:color w:val="000000"/>
                <w:lang w:val="en-US"/>
              </w:rPr>
              <w:t>617,73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  <w:r w:rsidR="00762F90" w:rsidRPr="00A11DD3">
              <w:rPr>
                <w:color w:val="000000"/>
              </w:rPr>
              <w:t>956,00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438</w:t>
            </w:r>
            <w:r w:rsidR="00762F90" w:rsidRPr="00A11DD3">
              <w:rPr>
                <w:color w:val="000000"/>
                <w:lang w:val="en-US"/>
              </w:rPr>
              <w:t>956,00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443</w:t>
            </w:r>
            <w:r w:rsidR="00762F90" w:rsidRPr="00A11DD3">
              <w:rPr>
                <w:color w:val="000000"/>
                <w:lang w:val="en-US"/>
              </w:rPr>
              <w:t>126,08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</w:t>
            </w:r>
            <w:r w:rsidR="00762F90" w:rsidRPr="00A11DD3">
              <w:rPr>
                <w:color w:val="000000"/>
              </w:rPr>
              <w:t>251,00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335</w:t>
            </w:r>
            <w:r w:rsidR="00762F90" w:rsidRPr="00A11DD3">
              <w:rPr>
                <w:color w:val="000000"/>
                <w:lang w:val="en-US"/>
              </w:rPr>
              <w:t>251,00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340</w:t>
            </w:r>
            <w:r w:rsidR="00762F90" w:rsidRPr="00A11DD3">
              <w:rPr>
                <w:color w:val="000000"/>
                <w:lang w:val="en-US"/>
              </w:rPr>
              <w:t>028,33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</w:t>
            </w:r>
            <w:r w:rsidR="00762F90" w:rsidRPr="00A11DD3">
              <w:rPr>
                <w:color w:val="000000"/>
              </w:rPr>
              <w:t>456,00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474</w:t>
            </w:r>
            <w:r w:rsidR="00762F90" w:rsidRPr="00A11DD3">
              <w:rPr>
                <w:color w:val="000000"/>
                <w:lang w:val="en-US"/>
              </w:rPr>
              <w:t>456,00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479</w:t>
            </w:r>
            <w:r w:rsidR="00762F90" w:rsidRPr="00A11DD3">
              <w:rPr>
                <w:color w:val="000000"/>
                <w:lang w:val="en-US"/>
              </w:rPr>
              <w:t>864,80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</w:t>
            </w:r>
            <w:r w:rsidR="00762F90" w:rsidRPr="00A11DD3">
              <w:rPr>
                <w:color w:val="000000"/>
              </w:rPr>
              <w:t>935,00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246</w:t>
            </w:r>
            <w:r w:rsidR="00762F90" w:rsidRPr="00A11DD3">
              <w:rPr>
                <w:color w:val="000000"/>
                <w:lang w:val="en-US"/>
              </w:rPr>
              <w:t>935,00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250</w:t>
            </w:r>
            <w:r w:rsidR="00762F90" w:rsidRPr="00A11DD3">
              <w:rPr>
                <w:color w:val="000000"/>
                <w:lang w:val="en-US"/>
              </w:rPr>
              <w:t>923,00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</w:t>
            </w:r>
            <w:r w:rsidR="00762F90" w:rsidRPr="00A11DD3">
              <w:rPr>
                <w:color w:val="000000"/>
              </w:rPr>
              <w:t>961,00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208</w:t>
            </w:r>
            <w:r w:rsidR="00762F90" w:rsidRPr="00A11DD3">
              <w:rPr>
                <w:color w:val="000000"/>
                <w:lang w:val="en-US"/>
              </w:rPr>
              <w:t>961,00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217</w:t>
            </w:r>
            <w:r w:rsidR="00762F90" w:rsidRPr="00A11DD3">
              <w:rPr>
                <w:color w:val="000000"/>
                <w:lang w:val="en-US"/>
              </w:rPr>
              <w:t>894,08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Урология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</w:t>
            </w:r>
            <w:r w:rsidR="00762F90" w:rsidRPr="00A11DD3">
              <w:rPr>
                <w:color w:val="000000"/>
              </w:rPr>
              <w:t>045,00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126</w:t>
            </w:r>
            <w:r w:rsidR="00762F90" w:rsidRPr="00A11DD3">
              <w:rPr>
                <w:color w:val="000000"/>
                <w:lang w:val="en-US"/>
              </w:rPr>
              <w:t>045,00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129</w:t>
            </w:r>
            <w:r w:rsidR="00762F90" w:rsidRPr="00A11DD3">
              <w:rPr>
                <w:color w:val="000000"/>
                <w:lang w:val="en-US"/>
              </w:rPr>
              <w:t>876,77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Урология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  <w:r w:rsidR="00762F90" w:rsidRPr="00A11DD3">
              <w:rPr>
                <w:color w:val="000000"/>
              </w:rPr>
              <w:t>589,00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186</w:t>
            </w:r>
            <w:r w:rsidR="00762F90" w:rsidRPr="00A11DD3">
              <w:rPr>
                <w:color w:val="000000"/>
                <w:lang w:val="en-US"/>
              </w:rPr>
              <w:t>589,00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192</w:t>
            </w:r>
            <w:r w:rsidR="00762F90" w:rsidRPr="00A11DD3">
              <w:rPr>
                <w:color w:val="000000"/>
                <w:lang w:val="en-US"/>
              </w:rPr>
              <w:t>793,08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Урология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</w:t>
            </w:r>
            <w:r w:rsidR="00762F90" w:rsidRPr="00A11DD3">
              <w:rPr>
                <w:color w:val="000000"/>
              </w:rPr>
              <w:t>341,00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124</w:t>
            </w:r>
            <w:r w:rsidR="00762F90" w:rsidRPr="00A11DD3">
              <w:rPr>
                <w:color w:val="000000"/>
                <w:lang w:val="en-US"/>
              </w:rPr>
              <w:t>341,00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126</w:t>
            </w:r>
            <w:r w:rsidR="00762F90" w:rsidRPr="00A11DD3">
              <w:rPr>
                <w:color w:val="000000"/>
                <w:lang w:val="en-US"/>
              </w:rPr>
              <w:t>467,23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  <w:r w:rsidR="00762F90" w:rsidRPr="00A11DD3">
              <w:rPr>
                <w:color w:val="000000"/>
              </w:rPr>
              <w:t>122,00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218</w:t>
            </w:r>
            <w:r w:rsidR="00762F90" w:rsidRPr="00A11DD3">
              <w:rPr>
                <w:color w:val="000000"/>
                <w:lang w:val="en-US"/>
              </w:rPr>
              <w:t>122,00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222</w:t>
            </w:r>
            <w:r w:rsidR="00762F90" w:rsidRPr="00A11DD3">
              <w:rPr>
                <w:color w:val="000000"/>
                <w:lang w:val="en-US"/>
              </w:rPr>
              <w:t>887,97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</w:t>
            </w:r>
            <w:r w:rsidR="00762F90" w:rsidRPr="00A11DD3">
              <w:rPr>
                <w:color w:val="000000"/>
              </w:rPr>
              <w:t>475,00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237</w:t>
            </w:r>
            <w:r w:rsidR="00762F90" w:rsidRPr="00A11DD3">
              <w:rPr>
                <w:color w:val="000000"/>
                <w:lang w:val="en-US"/>
              </w:rPr>
              <w:t>475,00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244</w:t>
            </w:r>
            <w:r w:rsidR="00762F90" w:rsidRPr="00A11DD3">
              <w:rPr>
                <w:color w:val="000000"/>
                <w:lang w:val="en-US"/>
              </w:rPr>
              <w:t>243,04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  <w:r w:rsidR="00762F90" w:rsidRPr="00A11DD3">
              <w:rPr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267</w:t>
            </w:r>
            <w:r w:rsidR="00762F90" w:rsidRPr="00A11DD3">
              <w:rPr>
                <w:color w:val="000000"/>
                <w:lang w:val="en-US"/>
              </w:rPr>
              <w:t>658,00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275</w:t>
            </w:r>
            <w:r w:rsidR="00762F90" w:rsidRPr="00A11DD3">
              <w:rPr>
                <w:color w:val="000000"/>
                <w:lang w:val="en-US"/>
              </w:rPr>
              <w:t>286,25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</w:t>
            </w:r>
            <w:r w:rsidR="00762F90" w:rsidRPr="00A11DD3">
              <w:rPr>
                <w:color w:val="000000"/>
              </w:rPr>
              <w:t>048,00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332</w:t>
            </w:r>
            <w:r w:rsidR="00762F90" w:rsidRPr="00A11DD3">
              <w:rPr>
                <w:color w:val="000000"/>
                <w:lang w:val="en-US"/>
              </w:rPr>
              <w:t>048,00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336</w:t>
            </w:r>
            <w:r w:rsidR="00762F90" w:rsidRPr="00A11DD3">
              <w:rPr>
                <w:color w:val="000000"/>
                <w:lang w:val="en-US"/>
              </w:rPr>
              <w:t>148,79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Челюстно-лицевая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  <w:r w:rsidR="00762F90" w:rsidRPr="00A11DD3">
              <w:rPr>
                <w:color w:val="000000"/>
              </w:rPr>
              <w:t>954,00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164</w:t>
            </w:r>
            <w:r w:rsidR="00762F90" w:rsidRPr="00A11DD3">
              <w:rPr>
                <w:color w:val="000000"/>
                <w:lang w:val="en-US"/>
              </w:rPr>
              <w:t>954,00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</w:t>
            </w:r>
            <w:r w:rsidR="00762F90" w:rsidRPr="00A11DD3">
              <w:rPr>
                <w:color w:val="000000"/>
                <w:lang w:val="en-US"/>
              </w:rPr>
              <w:t>438,72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Эндокринология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  <w:r w:rsidR="00762F90" w:rsidRPr="00A11DD3">
              <w:rPr>
                <w:color w:val="000000"/>
              </w:rPr>
              <w:t>171,00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243</w:t>
            </w:r>
            <w:r w:rsidR="00762F90" w:rsidRPr="00A11DD3">
              <w:rPr>
                <w:color w:val="000000"/>
                <w:lang w:val="en-US"/>
              </w:rPr>
              <w:t>171,00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247</w:t>
            </w:r>
            <w:r w:rsidR="00762F90" w:rsidRPr="00A11DD3">
              <w:rPr>
                <w:color w:val="000000"/>
                <w:lang w:val="en-US"/>
              </w:rPr>
              <w:t>560,24</w:t>
            </w:r>
          </w:p>
        </w:tc>
      </w:tr>
      <w:tr w:rsidR="00762F90" w:rsidRPr="0030695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Эндокринология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  <w:r w:rsidR="00762F90" w:rsidRPr="00A11DD3">
              <w:rPr>
                <w:color w:val="000000"/>
              </w:rPr>
              <w:t>128,00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137</w:t>
            </w:r>
            <w:r w:rsidR="00762F90" w:rsidRPr="00A11DD3">
              <w:rPr>
                <w:color w:val="000000"/>
                <w:lang w:val="en-US"/>
              </w:rPr>
              <w:t>128,00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30695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141</w:t>
            </w:r>
            <w:r w:rsidR="00762F90" w:rsidRPr="00A11DD3">
              <w:rPr>
                <w:color w:val="000000"/>
                <w:lang w:val="en-US"/>
              </w:rPr>
              <w:t>687,51</w:t>
            </w:r>
          </w:p>
        </w:tc>
      </w:tr>
    </w:tbl>
    <w:p w:rsidR="00BC43BA" w:rsidRPr="0068495B" w:rsidRDefault="00BC43BA" w:rsidP="00BC43BA">
      <w:pPr>
        <w:pStyle w:val="Default"/>
        <w:tabs>
          <w:tab w:val="left" w:pos="709"/>
          <w:tab w:val="left" w:pos="851"/>
        </w:tabs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6</w:t>
      </w:r>
      <w:r w:rsidRPr="0068495B">
        <w:rPr>
          <w:color w:val="auto"/>
        </w:rPr>
        <w:t xml:space="preserve"> В соответствии с приложением № 1 к Программе государственных гарантий бесплатного оказания гражданам медицинской помощи.</w:t>
      </w:r>
    </w:p>
    <w:p w:rsidR="00BC43BA" w:rsidRPr="0068495B" w:rsidRDefault="00BC43BA" w:rsidP="00BC43BA">
      <w:pPr>
        <w:pStyle w:val="Default"/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lastRenderedPageBreak/>
        <w:t>7</w:t>
      </w:r>
      <w:r w:rsidRPr="0068495B">
        <w:rPr>
          <w:color w:val="auto"/>
        </w:rPr>
        <w:t xml:space="preserve"> Коэффициенты территориальной дифференциации:</w:t>
      </w:r>
    </w:p>
    <w:p w:rsidR="00BC43BA" w:rsidRPr="00D1794E" w:rsidRDefault="00BC43BA" w:rsidP="00BC43BA">
      <w:pPr>
        <w:pStyle w:val="Default"/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7.1</w:t>
      </w:r>
      <w:r w:rsidRPr="0068495B">
        <w:rPr>
          <w:color w:val="auto"/>
        </w:rPr>
        <w:t xml:space="preserve"> Для МО, расположенных в зоне с установленным районным коэффициентом, </w:t>
      </w:r>
      <w:r w:rsidRPr="00D1794E">
        <w:rPr>
          <w:color w:val="auto"/>
        </w:rPr>
        <w:t>составляет 1,09</w:t>
      </w:r>
      <w:r w:rsidR="00762F90" w:rsidRPr="00D1794E">
        <w:rPr>
          <w:color w:val="auto"/>
        </w:rPr>
        <w:t>5</w:t>
      </w:r>
      <w:r w:rsidRPr="00D1794E">
        <w:rPr>
          <w:color w:val="auto"/>
        </w:rPr>
        <w:t>;</w:t>
      </w:r>
    </w:p>
    <w:p w:rsidR="00BC43BA" w:rsidRPr="0068495B" w:rsidRDefault="00BC43BA" w:rsidP="00BC43BA">
      <w:pPr>
        <w:pStyle w:val="Default"/>
        <w:ind w:firstLine="709"/>
        <w:jc w:val="both"/>
        <w:rPr>
          <w:color w:val="auto"/>
        </w:rPr>
      </w:pPr>
      <w:r w:rsidRPr="00D1794E">
        <w:rPr>
          <w:color w:val="auto"/>
          <w:vertAlign w:val="superscript"/>
        </w:rPr>
        <w:t>7.2</w:t>
      </w:r>
      <w:r w:rsidRPr="00D1794E">
        <w:rPr>
          <w:color w:val="auto"/>
        </w:rPr>
        <w:t xml:space="preserve"> Для МО, расположенных</w:t>
      </w:r>
      <w:r w:rsidRPr="0068495B">
        <w:rPr>
          <w:color w:val="auto"/>
        </w:rPr>
        <w:t xml:space="preserve"> в зоне без установленного районного коэффициента, составляет 1,000.</w:t>
      </w:r>
    </w:p>
    <w:p w:rsidR="000A00D4" w:rsidRDefault="000A00D4" w:rsidP="00753498">
      <w:pPr>
        <w:pStyle w:val="Default"/>
        <w:jc w:val="both"/>
        <w:rPr>
          <w:color w:val="auto"/>
        </w:rPr>
      </w:pPr>
    </w:p>
    <w:sectPr w:rsidR="000A00D4" w:rsidSect="003A7E44">
      <w:headerReference w:type="default" r:id="rId21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DD3" w:rsidRDefault="00A11DD3" w:rsidP="007A20D0">
      <w:r>
        <w:separator/>
      </w:r>
    </w:p>
  </w:endnote>
  <w:endnote w:type="continuationSeparator" w:id="0">
    <w:p w:rsidR="00A11DD3" w:rsidRDefault="00A11DD3" w:rsidP="007A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DD3" w:rsidRDefault="00A11DD3" w:rsidP="007A20D0">
      <w:r>
        <w:separator/>
      </w:r>
    </w:p>
  </w:footnote>
  <w:footnote w:type="continuationSeparator" w:id="0">
    <w:p w:rsidR="00A11DD3" w:rsidRDefault="00A11DD3" w:rsidP="007A2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DD3" w:rsidRDefault="00A11DD3">
    <w:pPr>
      <w:pStyle w:val="aff7"/>
      <w:jc w:val="center"/>
    </w:pPr>
    <w:r>
      <w:fldChar w:fldCharType="begin"/>
    </w:r>
    <w:r>
      <w:instrText>PAGE   \* MERGEFORMAT</w:instrText>
    </w:r>
    <w:r>
      <w:fldChar w:fldCharType="separate"/>
    </w:r>
    <w:r w:rsidR="00CF64BA">
      <w:rPr>
        <w:noProof/>
      </w:rPr>
      <w:t>14</w:t>
    </w:r>
    <w:r>
      <w:fldChar w:fldCharType="end"/>
    </w:r>
  </w:p>
  <w:p w:rsidR="00A11DD3" w:rsidRDefault="00A11DD3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863FA"/>
    <w:multiLevelType w:val="hybridMultilevel"/>
    <w:tmpl w:val="7F74E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2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10D27F65"/>
    <w:multiLevelType w:val="multilevel"/>
    <w:tmpl w:val="8C5872BE"/>
    <w:styleLink w:val="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116A39FD"/>
    <w:multiLevelType w:val="multilevel"/>
    <w:tmpl w:val="496E8A9C"/>
    <w:styleLink w:val="a0"/>
    <w:lvl w:ilvl="0">
      <w:start w:val="1"/>
      <w:numFmt w:val="russianUpper"/>
      <w:pStyle w:val="a1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2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12464425"/>
    <w:multiLevelType w:val="hybridMultilevel"/>
    <w:tmpl w:val="AEE65C68"/>
    <w:lvl w:ilvl="0" w:tplc="04190001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952"/>
    <w:multiLevelType w:val="multilevel"/>
    <w:tmpl w:val="4FA4CD8A"/>
    <w:styleLink w:val="a3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7" w15:restartNumberingAfterBreak="0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15AA4BF5"/>
    <w:multiLevelType w:val="multilevel"/>
    <w:tmpl w:val="04190023"/>
    <w:lvl w:ilvl="0">
      <w:start w:val="1"/>
      <w:numFmt w:val="upperRoman"/>
      <w:pStyle w:val="1"/>
      <w:lvlText w:val="Статья %1."/>
      <w:lvlJc w:val="left"/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9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18B63332"/>
    <w:multiLevelType w:val="hybridMultilevel"/>
    <w:tmpl w:val="A9F0D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E1B21CA"/>
    <w:multiLevelType w:val="multilevel"/>
    <w:tmpl w:val="7A84B174"/>
    <w:styleLink w:val="a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E41640D"/>
    <w:multiLevelType w:val="hybridMultilevel"/>
    <w:tmpl w:val="25DA6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15AAF"/>
    <w:multiLevelType w:val="hybridMultilevel"/>
    <w:tmpl w:val="5CACC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170D2"/>
    <w:multiLevelType w:val="hybridMultilevel"/>
    <w:tmpl w:val="E7DC841E"/>
    <w:lvl w:ilvl="0" w:tplc="EA9E52C6">
      <w:start w:val="37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57C8F"/>
    <w:multiLevelType w:val="hybridMultilevel"/>
    <w:tmpl w:val="764A7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54665"/>
    <w:multiLevelType w:val="multilevel"/>
    <w:tmpl w:val="037626F4"/>
    <w:styleLink w:val="a5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18" w15:restartNumberingAfterBreak="0">
    <w:nsid w:val="341542E3"/>
    <w:multiLevelType w:val="multilevel"/>
    <w:tmpl w:val="650AC8F8"/>
    <w:styleLink w:val="a6"/>
    <w:lvl w:ilvl="0">
      <w:start w:val="1"/>
      <w:numFmt w:val="decimal"/>
      <w:pStyle w:val="a7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373412E5"/>
    <w:multiLevelType w:val="hybridMultilevel"/>
    <w:tmpl w:val="290E6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885517"/>
    <w:multiLevelType w:val="hybridMultilevel"/>
    <w:tmpl w:val="29F2A91A"/>
    <w:lvl w:ilvl="0" w:tplc="48E4A9BE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486E5F8F"/>
    <w:multiLevelType w:val="multilevel"/>
    <w:tmpl w:val="DF0EC648"/>
    <w:styleLink w:val="a8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3" w15:restartNumberingAfterBreak="0">
    <w:nsid w:val="4ACF3ABA"/>
    <w:multiLevelType w:val="hybridMultilevel"/>
    <w:tmpl w:val="19DEB2F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C0916"/>
    <w:multiLevelType w:val="multilevel"/>
    <w:tmpl w:val="8F7ADF7C"/>
    <w:styleLink w:val="a9"/>
    <w:lvl w:ilvl="0">
      <w:start w:val="1"/>
      <w:numFmt w:val="russianUpper"/>
      <w:pStyle w:val="10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pStyle w:val="20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5" w15:restartNumberingAfterBreak="0">
    <w:nsid w:val="596832F1"/>
    <w:multiLevelType w:val="multilevel"/>
    <w:tmpl w:val="8C5872BE"/>
    <w:styleLink w:val="a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9AA0954"/>
    <w:multiLevelType w:val="hybridMultilevel"/>
    <w:tmpl w:val="B3A2E0C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F450B"/>
    <w:multiLevelType w:val="hybridMultilevel"/>
    <w:tmpl w:val="E8C2F318"/>
    <w:styleLink w:val="ArticleSection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F3A5D"/>
    <w:multiLevelType w:val="multilevel"/>
    <w:tmpl w:val="7456688C"/>
    <w:styleLink w:val="ab"/>
    <w:lvl w:ilvl="0">
      <w:start w:val="1"/>
      <w:numFmt w:val="russianUpper"/>
      <w:pStyle w:val="ac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d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 w15:restartNumberingAfterBreak="0">
    <w:nsid w:val="75D836F9"/>
    <w:multiLevelType w:val="hybridMultilevel"/>
    <w:tmpl w:val="D77407A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28"/>
  </w:num>
  <w:num w:numId="4">
    <w:abstractNumId w:val="6"/>
  </w:num>
  <w:num w:numId="5">
    <w:abstractNumId w:val="9"/>
  </w:num>
  <w:num w:numId="6">
    <w:abstractNumId w:val="1"/>
  </w:num>
  <w:num w:numId="7">
    <w:abstractNumId w:val="17"/>
  </w:num>
  <w:num w:numId="8">
    <w:abstractNumId w:val="18"/>
  </w:num>
  <w:num w:numId="9">
    <w:abstractNumId w:val="3"/>
  </w:num>
  <w:num w:numId="10">
    <w:abstractNumId w:val="12"/>
  </w:num>
  <w:num w:numId="11">
    <w:abstractNumId w:val="7"/>
  </w:num>
  <w:num w:numId="12">
    <w:abstractNumId w:val="22"/>
  </w:num>
  <w:num w:numId="13">
    <w:abstractNumId w:val="4"/>
  </w:num>
  <w:num w:numId="14">
    <w:abstractNumId w:val="27"/>
  </w:num>
  <w:num w:numId="15">
    <w:abstractNumId w:val="21"/>
  </w:num>
  <w:num w:numId="16">
    <w:abstractNumId w:val="2"/>
  </w:num>
  <w:num w:numId="17">
    <w:abstractNumId w:val="25"/>
  </w:num>
  <w:num w:numId="18">
    <w:abstractNumId w:val="8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</w:num>
  <w:num w:numId="22">
    <w:abstractNumId w:val="20"/>
  </w:num>
  <w:num w:numId="23">
    <w:abstractNumId w:val="16"/>
  </w:num>
  <w:num w:numId="24">
    <w:abstractNumId w:val="5"/>
  </w:num>
  <w:num w:numId="25">
    <w:abstractNumId w:val="14"/>
  </w:num>
  <w:num w:numId="26">
    <w:abstractNumId w:val="29"/>
  </w:num>
  <w:num w:numId="27">
    <w:abstractNumId w:val="23"/>
  </w:num>
  <w:num w:numId="28">
    <w:abstractNumId w:val="26"/>
  </w:num>
  <w:num w:numId="29">
    <w:abstractNumId w:val="15"/>
  </w:num>
  <w:num w:numId="30">
    <w:abstractNumId w:val="0"/>
  </w:num>
  <w:num w:numId="31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1D4"/>
    <w:rsid w:val="00000F1F"/>
    <w:rsid w:val="0000282E"/>
    <w:rsid w:val="0000406A"/>
    <w:rsid w:val="00004533"/>
    <w:rsid w:val="00004A01"/>
    <w:rsid w:val="00004A9E"/>
    <w:rsid w:val="0000539F"/>
    <w:rsid w:val="00007073"/>
    <w:rsid w:val="00007721"/>
    <w:rsid w:val="00010707"/>
    <w:rsid w:val="00010CE5"/>
    <w:rsid w:val="00011232"/>
    <w:rsid w:val="0001424E"/>
    <w:rsid w:val="00014C08"/>
    <w:rsid w:val="000200F2"/>
    <w:rsid w:val="00020316"/>
    <w:rsid w:val="000205EC"/>
    <w:rsid w:val="00021B0A"/>
    <w:rsid w:val="000246D5"/>
    <w:rsid w:val="000249BC"/>
    <w:rsid w:val="0002594E"/>
    <w:rsid w:val="0003134F"/>
    <w:rsid w:val="0003181C"/>
    <w:rsid w:val="00031FCA"/>
    <w:rsid w:val="0003278F"/>
    <w:rsid w:val="00033412"/>
    <w:rsid w:val="0003640F"/>
    <w:rsid w:val="0004088D"/>
    <w:rsid w:val="000419AB"/>
    <w:rsid w:val="00041C61"/>
    <w:rsid w:val="00042D89"/>
    <w:rsid w:val="00050032"/>
    <w:rsid w:val="000503DA"/>
    <w:rsid w:val="00051D00"/>
    <w:rsid w:val="000520B0"/>
    <w:rsid w:val="0005364F"/>
    <w:rsid w:val="00056376"/>
    <w:rsid w:val="00056456"/>
    <w:rsid w:val="0005665D"/>
    <w:rsid w:val="00057344"/>
    <w:rsid w:val="00057BE8"/>
    <w:rsid w:val="00060D68"/>
    <w:rsid w:val="00061BAB"/>
    <w:rsid w:val="00062B4F"/>
    <w:rsid w:val="00062BF0"/>
    <w:rsid w:val="00062D17"/>
    <w:rsid w:val="000640E0"/>
    <w:rsid w:val="000647EB"/>
    <w:rsid w:val="00064B9C"/>
    <w:rsid w:val="000650FC"/>
    <w:rsid w:val="000659B6"/>
    <w:rsid w:val="000659C2"/>
    <w:rsid w:val="00065C2C"/>
    <w:rsid w:val="00067CC6"/>
    <w:rsid w:val="00070429"/>
    <w:rsid w:val="00070FE0"/>
    <w:rsid w:val="00071802"/>
    <w:rsid w:val="000727C4"/>
    <w:rsid w:val="00072849"/>
    <w:rsid w:val="0007417D"/>
    <w:rsid w:val="00074B6D"/>
    <w:rsid w:val="00074DDF"/>
    <w:rsid w:val="00075CEC"/>
    <w:rsid w:val="00077F99"/>
    <w:rsid w:val="00080101"/>
    <w:rsid w:val="00084BF5"/>
    <w:rsid w:val="000851A5"/>
    <w:rsid w:val="00085F34"/>
    <w:rsid w:val="00086BEE"/>
    <w:rsid w:val="0009175C"/>
    <w:rsid w:val="00091B23"/>
    <w:rsid w:val="000940C8"/>
    <w:rsid w:val="0009530A"/>
    <w:rsid w:val="000964EF"/>
    <w:rsid w:val="000A00D4"/>
    <w:rsid w:val="000A44CE"/>
    <w:rsid w:val="000A4CA3"/>
    <w:rsid w:val="000A5A15"/>
    <w:rsid w:val="000A6B38"/>
    <w:rsid w:val="000B08C9"/>
    <w:rsid w:val="000B1375"/>
    <w:rsid w:val="000B1752"/>
    <w:rsid w:val="000B1B2D"/>
    <w:rsid w:val="000B24B9"/>
    <w:rsid w:val="000B3970"/>
    <w:rsid w:val="000B3F95"/>
    <w:rsid w:val="000B501B"/>
    <w:rsid w:val="000B6C28"/>
    <w:rsid w:val="000B7F40"/>
    <w:rsid w:val="000C0ECE"/>
    <w:rsid w:val="000C3F46"/>
    <w:rsid w:val="000D049D"/>
    <w:rsid w:val="000D059A"/>
    <w:rsid w:val="000D2C9E"/>
    <w:rsid w:val="000D31F2"/>
    <w:rsid w:val="000D3A44"/>
    <w:rsid w:val="000D70EE"/>
    <w:rsid w:val="000E348D"/>
    <w:rsid w:val="000E3DB5"/>
    <w:rsid w:val="000E4D21"/>
    <w:rsid w:val="000E5903"/>
    <w:rsid w:val="000E6148"/>
    <w:rsid w:val="000F03AA"/>
    <w:rsid w:val="000F050B"/>
    <w:rsid w:val="000F2547"/>
    <w:rsid w:val="000F2F3D"/>
    <w:rsid w:val="000F3C6B"/>
    <w:rsid w:val="000F424B"/>
    <w:rsid w:val="00103148"/>
    <w:rsid w:val="001040B6"/>
    <w:rsid w:val="00106F20"/>
    <w:rsid w:val="00110016"/>
    <w:rsid w:val="00112DDA"/>
    <w:rsid w:val="00116770"/>
    <w:rsid w:val="00117890"/>
    <w:rsid w:val="00117D41"/>
    <w:rsid w:val="001200F5"/>
    <w:rsid w:val="00124CBC"/>
    <w:rsid w:val="001260ED"/>
    <w:rsid w:val="001305EB"/>
    <w:rsid w:val="001306ED"/>
    <w:rsid w:val="001307CC"/>
    <w:rsid w:val="001312A1"/>
    <w:rsid w:val="00131DB4"/>
    <w:rsid w:val="0013274A"/>
    <w:rsid w:val="001331E1"/>
    <w:rsid w:val="00134803"/>
    <w:rsid w:val="001423FB"/>
    <w:rsid w:val="00142896"/>
    <w:rsid w:val="00143B8E"/>
    <w:rsid w:val="00144225"/>
    <w:rsid w:val="0014573A"/>
    <w:rsid w:val="001457EE"/>
    <w:rsid w:val="00150F20"/>
    <w:rsid w:val="00151CB5"/>
    <w:rsid w:val="00152A50"/>
    <w:rsid w:val="00153831"/>
    <w:rsid w:val="00154B30"/>
    <w:rsid w:val="001558E7"/>
    <w:rsid w:val="00157417"/>
    <w:rsid w:val="00161FAB"/>
    <w:rsid w:val="00162A84"/>
    <w:rsid w:val="00167344"/>
    <w:rsid w:val="00171BEF"/>
    <w:rsid w:val="0017298C"/>
    <w:rsid w:val="00172BCF"/>
    <w:rsid w:val="001739DD"/>
    <w:rsid w:val="0018094F"/>
    <w:rsid w:val="00184B1E"/>
    <w:rsid w:val="00187248"/>
    <w:rsid w:val="0019070A"/>
    <w:rsid w:val="00191B57"/>
    <w:rsid w:val="00191DC9"/>
    <w:rsid w:val="00192300"/>
    <w:rsid w:val="00194BA4"/>
    <w:rsid w:val="00195F9F"/>
    <w:rsid w:val="00197ABE"/>
    <w:rsid w:val="001A54A1"/>
    <w:rsid w:val="001A5BCD"/>
    <w:rsid w:val="001A5F1B"/>
    <w:rsid w:val="001A6168"/>
    <w:rsid w:val="001A6A13"/>
    <w:rsid w:val="001A6AB8"/>
    <w:rsid w:val="001B135A"/>
    <w:rsid w:val="001B13B0"/>
    <w:rsid w:val="001B4CDE"/>
    <w:rsid w:val="001C2079"/>
    <w:rsid w:val="001C2753"/>
    <w:rsid w:val="001C4D9A"/>
    <w:rsid w:val="001D03E2"/>
    <w:rsid w:val="001E3DBD"/>
    <w:rsid w:val="001E5C3A"/>
    <w:rsid w:val="001F061F"/>
    <w:rsid w:val="001F0BDB"/>
    <w:rsid w:val="001F1347"/>
    <w:rsid w:val="001F4822"/>
    <w:rsid w:val="00201A0A"/>
    <w:rsid w:val="00203680"/>
    <w:rsid w:val="00210DB8"/>
    <w:rsid w:val="00212A8F"/>
    <w:rsid w:val="00213146"/>
    <w:rsid w:val="00213719"/>
    <w:rsid w:val="00217532"/>
    <w:rsid w:val="00220DB8"/>
    <w:rsid w:val="0022576B"/>
    <w:rsid w:val="00231437"/>
    <w:rsid w:val="0023183E"/>
    <w:rsid w:val="00235592"/>
    <w:rsid w:val="00236A76"/>
    <w:rsid w:val="00240DC6"/>
    <w:rsid w:val="00245E15"/>
    <w:rsid w:val="00250846"/>
    <w:rsid w:val="002512FB"/>
    <w:rsid w:val="00251CBA"/>
    <w:rsid w:val="00253CEC"/>
    <w:rsid w:val="0025462C"/>
    <w:rsid w:val="0026156E"/>
    <w:rsid w:val="00261585"/>
    <w:rsid w:val="00262C11"/>
    <w:rsid w:val="002636F1"/>
    <w:rsid w:val="002645E3"/>
    <w:rsid w:val="00264E61"/>
    <w:rsid w:val="00264F9C"/>
    <w:rsid w:val="002700C5"/>
    <w:rsid w:val="00271013"/>
    <w:rsid w:val="00271D79"/>
    <w:rsid w:val="002721DA"/>
    <w:rsid w:val="00272373"/>
    <w:rsid w:val="002752D4"/>
    <w:rsid w:val="002765D6"/>
    <w:rsid w:val="00277FD0"/>
    <w:rsid w:val="0028017F"/>
    <w:rsid w:val="00282726"/>
    <w:rsid w:val="00292BD8"/>
    <w:rsid w:val="002952BC"/>
    <w:rsid w:val="002978E1"/>
    <w:rsid w:val="002A0471"/>
    <w:rsid w:val="002A1C87"/>
    <w:rsid w:val="002A3FA7"/>
    <w:rsid w:val="002A4721"/>
    <w:rsid w:val="002A51BB"/>
    <w:rsid w:val="002A579A"/>
    <w:rsid w:val="002B144B"/>
    <w:rsid w:val="002B4809"/>
    <w:rsid w:val="002C0CA9"/>
    <w:rsid w:val="002C4ECC"/>
    <w:rsid w:val="002C75EE"/>
    <w:rsid w:val="002C7C30"/>
    <w:rsid w:val="002D0EB2"/>
    <w:rsid w:val="002D1BC8"/>
    <w:rsid w:val="002D2B1B"/>
    <w:rsid w:val="002D3089"/>
    <w:rsid w:val="002D3166"/>
    <w:rsid w:val="002D3FE2"/>
    <w:rsid w:val="002D558D"/>
    <w:rsid w:val="002D5981"/>
    <w:rsid w:val="002D6166"/>
    <w:rsid w:val="002D63AB"/>
    <w:rsid w:val="002E084E"/>
    <w:rsid w:val="002E21D3"/>
    <w:rsid w:val="002E5C8B"/>
    <w:rsid w:val="002F07A2"/>
    <w:rsid w:val="002F1642"/>
    <w:rsid w:val="002F3E3A"/>
    <w:rsid w:val="002F5799"/>
    <w:rsid w:val="003002F3"/>
    <w:rsid w:val="003024E6"/>
    <w:rsid w:val="00305C42"/>
    <w:rsid w:val="003078F5"/>
    <w:rsid w:val="00313776"/>
    <w:rsid w:val="0031478C"/>
    <w:rsid w:val="00315C61"/>
    <w:rsid w:val="00316389"/>
    <w:rsid w:val="00316F1E"/>
    <w:rsid w:val="0032192A"/>
    <w:rsid w:val="00321EE6"/>
    <w:rsid w:val="00322C38"/>
    <w:rsid w:val="003265D5"/>
    <w:rsid w:val="00327B12"/>
    <w:rsid w:val="003319EF"/>
    <w:rsid w:val="00332035"/>
    <w:rsid w:val="003329FC"/>
    <w:rsid w:val="00332BF6"/>
    <w:rsid w:val="00333D65"/>
    <w:rsid w:val="00335236"/>
    <w:rsid w:val="003364D2"/>
    <w:rsid w:val="00336B3E"/>
    <w:rsid w:val="003400F3"/>
    <w:rsid w:val="00340958"/>
    <w:rsid w:val="00343936"/>
    <w:rsid w:val="00344454"/>
    <w:rsid w:val="00346F2A"/>
    <w:rsid w:val="00347E5F"/>
    <w:rsid w:val="003500FB"/>
    <w:rsid w:val="0035219D"/>
    <w:rsid w:val="003529C6"/>
    <w:rsid w:val="0035454E"/>
    <w:rsid w:val="00354C0B"/>
    <w:rsid w:val="003561AB"/>
    <w:rsid w:val="003574F4"/>
    <w:rsid w:val="00364AD9"/>
    <w:rsid w:val="00365F50"/>
    <w:rsid w:val="003674A0"/>
    <w:rsid w:val="00367EBF"/>
    <w:rsid w:val="00370C33"/>
    <w:rsid w:val="00371866"/>
    <w:rsid w:val="00372082"/>
    <w:rsid w:val="00373121"/>
    <w:rsid w:val="0037352E"/>
    <w:rsid w:val="00374680"/>
    <w:rsid w:val="00374839"/>
    <w:rsid w:val="00376318"/>
    <w:rsid w:val="00376D3A"/>
    <w:rsid w:val="00377D73"/>
    <w:rsid w:val="00377F8D"/>
    <w:rsid w:val="00383CAF"/>
    <w:rsid w:val="00384575"/>
    <w:rsid w:val="00385518"/>
    <w:rsid w:val="003879E7"/>
    <w:rsid w:val="003905DD"/>
    <w:rsid w:val="00391A79"/>
    <w:rsid w:val="00391B97"/>
    <w:rsid w:val="003927F8"/>
    <w:rsid w:val="00396472"/>
    <w:rsid w:val="00396E04"/>
    <w:rsid w:val="00397DF9"/>
    <w:rsid w:val="003A05D7"/>
    <w:rsid w:val="003A29F1"/>
    <w:rsid w:val="003A3A3B"/>
    <w:rsid w:val="003A4C58"/>
    <w:rsid w:val="003A53A1"/>
    <w:rsid w:val="003A7124"/>
    <w:rsid w:val="003A7259"/>
    <w:rsid w:val="003A7E44"/>
    <w:rsid w:val="003B32AC"/>
    <w:rsid w:val="003B62ED"/>
    <w:rsid w:val="003B63FD"/>
    <w:rsid w:val="003B71D1"/>
    <w:rsid w:val="003B728A"/>
    <w:rsid w:val="003C018F"/>
    <w:rsid w:val="003C5104"/>
    <w:rsid w:val="003C735A"/>
    <w:rsid w:val="003D23EF"/>
    <w:rsid w:val="003D42FB"/>
    <w:rsid w:val="003D6CA6"/>
    <w:rsid w:val="003E03EE"/>
    <w:rsid w:val="003E27F8"/>
    <w:rsid w:val="003E3637"/>
    <w:rsid w:val="003E6FAB"/>
    <w:rsid w:val="003F1704"/>
    <w:rsid w:val="003F3696"/>
    <w:rsid w:val="003F771E"/>
    <w:rsid w:val="004043A3"/>
    <w:rsid w:val="004048DE"/>
    <w:rsid w:val="004058F9"/>
    <w:rsid w:val="00407605"/>
    <w:rsid w:val="004107E6"/>
    <w:rsid w:val="0041119E"/>
    <w:rsid w:val="004135F4"/>
    <w:rsid w:val="00413F2D"/>
    <w:rsid w:val="00414F0A"/>
    <w:rsid w:val="00415CEC"/>
    <w:rsid w:val="00415F83"/>
    <w:rsid w:val="00422CAB"/>
    <w:rsid w:val="00423FC1"/>
    <w:rsid w:val="004245B5"/>
    <w:rsid w:val="00425275"/>
    <w:rsid w:val="00425D34"/>
    <w:rsid w:val="004260AA"/>
    <w:rsid w:val="00432131"/>
    <w:rsid w:val="0043428D"/>
    <w:rsid w:val="004346DD"/>
    <w:rsid w:val="0044094A"/>
    <w:rsid w:val="0044274F"/>
    <w:rsid w:val="0044538D"/>
    <w:rsid w:val="00446252"/>
    <w:rsid w:val="004471D5"/>
    <w:rsid w:val="004527E5"/>
    <w:rsid w:val="004536A7"/>
    <w:rsid w:val="00456AA4"/>
    <w:rsid w:val="00457578"/>
    <w:rsid w:val="00457792"/>
    <w:rsid w:val="00461866"/>
    <w:rsid w:val="004618A2"/>
    <w:rsid w:val="00461EB6"/>
    <w:rsid w:val="004630AD"/>
    <w:rsid w:val="004636B5"/>
    <w:rsid w:val="00464421"/>
    <w:rsid w:val="00464B3F"/>
    <w:rsid w:val="00466A5C"/>
    <w:rsid w:val="00467A66"/>
    <w:rsid w:val="00467D74"/>
    <w:rsid w:val="00467F8E"/>
    <w:rsid w:val="00471797"/>
    <w:rsid w:val="00471B0C"/>
    <w:rsid w:val="00471E5A"/>
    <w:rsid w:val="0047496D"/>
    <w:rsid w:val="00476C83"/>
    <w:rsid w:val="00477D42"/>
    <w:rsid w:val="00481D5B"/>
    <w:rsid w:val="004822C7"/>
    <w:rsid w:val="0049045C"/>
    <w:rsid w:val="0049155A"/>
    <w:rsid w:val="00493280"/>
    <w:rsid w:val="00493B35"/>
    <w:rsid w:val="004967C8"/>
    <w:rsid w:val="004A2C03"/>
    <w:rsid w:val="004A4678"/>
    <w:rsid w:val="004A70A1"/>
    <w:rsid w:val="004A75C8"/>
    <w:rsid w:val="004A7A9E"/>
    <w:rsid w:val="004B0B80"/>
    <w:rsid w:val="004B1938"/>
    <w:rsid w:val="004B259C"/>
    <w:rsid w:val="004B29F9"/>
    <w:rsid w:val="004B75D1"/>
    <w:rsid w:val="004C27B9"/>
    <w:rsid w:val="004C5CE5"/>
    <w:rsid w:val="004C7198"/>
    <w:rsid w:val="004D01A8"/>
    <w:rsid w:val="004D04E5"/>
    <w:rsid w:val="004D0620"/>
    <w:rsid w:val="004D23C5"/>
    <w:rsid w:val="004D41A5"/>
    <w:rsid w:val="004D4975"/>
    <w:rsid w:val="004D695B"/>
    <w:rsid w:val="004D6BB6"/>
    <w:rsid w:val="004E0455"/>
    <w:rsid w:val="004E311A"/>
    <w:rsid w:val="004E43C8"/>
    <w:rsid w:val="004E449B"/>
    <w:rsid w:val="004E5BA4"/>
    <w:rsid w:val="004E6283"/>
    <w:rsid w:val="004F3E60"/>
    <w:rsid w:val="004F5410"/>
    <w:rsid w:val="004F7434"/>
    <w:rsid w:val="004F7473"/>
    <w:rsid w:val="00500594"/>
    <w:rsid w:val="00501978"/>
    <w:rsid w:val="005026CA"/>
    <w:rsid w:val="00503CF3"/>
    <w:rsid w:val="005074AE"/>
    <w:rsid w:val="00507967"/>
    <w:rsid w:val="00510025"/>
    <w:rsid w:val="00510EE8"/>
    <w:rsid w:val="00513C30"/>
    <w:rsid w:val="00515546"/>
    <w:rsid w:val="005160FA"/>
    <w:rsid w:val="00517A70"/>
    <w:rsid w:val="00517C06"/>
    <w:rsid w:val="00522F98"/>
    <w:rsid w:val="00523387"/>
    <w:rsid w:val="00525423"/>
    <w:rsid w:val="00530FC8"/>
    <w:rsid w:val="00534588"/>
    <w:rsid w:val="0053477F"/>
    <w:rsid w:val="00536905"/>
    <w:rsid w:val="0054059D"/>
    <w:rsid w:val="00540611"/>
    <w:rsid w:val="005421B7"/>
    <w:rsid w:val="00543354"/>
    <w:rsid w:val="00543EA3"/>
    <w:rsid w:val="00544143"/>
    <w:rsid w:val="00544BF6"/>
    <w:rsid w:val="00544C40"/>
    <w:rsid w:val="00550A68"/>
    <w:rsid w:val="00551FAD"/>
    <w:rsid w:val="0055202F"/>
    <w:rsid w:val="00553044"/>
    <w:rsid w:val="0055372E"/>
    <w:rsid w:val="005559E8"/>
    <w:rsid w:val="005563E6"/>
    <w:rsid w:val="00557E41"/>
    <w:rsid w:val="0056078E"/>
    <w:rsid w:val="00560905"/>
    <w:rsid w:val="00561830"/>
    <w:rsid w:val="0056183B"/>
    <w:rsid w:val="005618DA"/>
    <w:rsid w:val="00563954"/>
    <w:rsid w:val="00563A4B"/>
    <w:rsid w:val="00564709"/>
    <w:rsid w:val="005655AE"/>
    <w:rsid w:val="00565D9A"/>
    <w:rsid w:val="00570CE4"/>
    <w:rsid w:val="0057177A"/>
    <w:rsid w:val="00571921"/>
    <w:rsid w:val="00573CC4"/>
    <w:rsid w:val="00575BF9"/>
    <w:rsid w:val="00577B4B"/>
    <w:rsid w:val="00580DAA"/>
    <w:rsid w:val="00592CCD"/>
    <w:rsid w:val="005931A5"/>
    <w:rsid w:val="00595241"/>
    <w:rsid w:val="005954DA"/>
    <w:rsid w:val="005979C6"/>
    <w:rsid w:val="005A2A01"/>
    <w:rsid w:val="005A336A"/>
    <w:rsid w:val="005A4AAB"/>
    <w:rsid w:val="005A6F06"/>
    <w:rsid w:val="005A7C49"/>
    <w:rsid w:val="005B14B9"/>
    <w:rsid w:val="005B26DF"/>
    <w:rsid w:val="005B357E"/>
    <w:rsid w:val="005B65DA"/>
    <w:rsid w:val="005B7178"/>
    <w:rsid w:val="005C0032"/>
    <w:rsid w:val="005C1922"/>
    <w:rsid w:val="005C42B2"/>
    <w:rsid w:val="005D0E31"/>
    <w:rsid w:val="005D1505"/>
    <w:rsid w:val="005D2CDC"/>
    <w:rsid w:val="005D2DC2"/>
    <w:rsid w:val="005D364A"/>
    <w:rsid w:val="005D4B3A"/>
    <w:rsid w:val="005D4E49"/>
    <w:rsid w:val="005F30C3"/>
    <w:rsid w:val="005F392B"/>
    <w:rsid w:val="005F5D39"/>
    <w:rsid w:val="0060197C"/>
    <w:rsid w:val="006032DB"/>
    <w:rsid w:val="00603976"/>
    <w:rsid w:val="00603C75"/>
    <w:rsid w:val="006046BD"/>
    <w:rsid w:val="00605578"/>
    <w:rsid w:val="00605F17"/>
    <w:rsid w:val="0060673D"/>
    <w:rsid w:val="00614588"/>
    <w:rsid w:val="00614A46"/>
    <w:rsid w:val="00614CD8"/>
    <w:rsid w:val="00626845"/>
    <w:rsid w:val="0063192B"/>
    <w:rsid w:val="006321A5"/>
    <w:rsid w:val="00634077"/>
    <w:rsid w:val="00637C00"/>
    <w:rsid w:val="0064012A"/>
    <w:rsid w:val="00640C71"/>
    <w:rsid w:val="00641A38"/>
    <w:rsid w:val="00641EB1"/>
    <w:rsid w:val="0064462E"/>
    <w:rsid w:val="0064666C"/>
    <w:rsid w:val="006477F0"/>
    <w:rsid w:val="0065094B"/>
    <w:rsid w:val="006518DB"/>
    <w:rsid w:val="00651A24"/>
    <w:rsid w:val="00654DBA"/>
    <w:rsid w:val="00657329"/>
    <w:rsid w:val="00660814"/>
    <w:rsid w:val="00660E00"/>
    <w:rsid w:val="00662B29"/>
    <w:rsid w:val="00663D9F"/>
    <w:rsid w:val="006662BF"/>
    <w:rsid w:val="00670674"/>
    <w:rsid w:val="00670CD4"/>
    <w:rsid w:val="00670EB6"/>
    <w:rsid w:val="006723EC"/>
    <w:rsid w:val="0068001F"/>
    <w:rsid w:val="006819CA"/>
    <w:rsid w:val="006838C8"/>
    <w:rsid w:val="0068502D"/>
    <w:rsid w:val="00685368"/>
    <w:rsid w:val="00687659"/>
    <w:rsid w:val="0069255D"/>
    <w:rsid w:val="006926B6"/>
    <w:rsid w:val="00692E3F"/>
    <w:rsid w:val="0069304E"/>
    <w:rsid w:val="0069503A"/>
    <w:rsid w:val="00696626"/>
    <w:rsid w:val="00697ACD"/>
    <w:rsid w:val="006A0191"/>
    <w:rsid w:val="006A4338"/>
    <w:rsid w:val="006A6BC5"/>
    <w:rsid w:val="006A6E78"/>
    <w:rsid w:val="006B0609"/>
    <w:rsid w:val="006B38EC"/>
    <w:rsid w:val="006B7180"/>
    <w:rsid w:val="006B735C"/>
    <w:rsid w:val="006C3CA1"/>
    <w:rsid w:val="006C4852"/>
    <w:rsid w:val="006C5CFF"/>
    <w:rsid w:val="006C7450"/>
    <w:rsid w:val="006C7960"/>
    <w:rsid w:val="006D12A3"/>
    <w:rsid w:val="006D1A9A"/>
    <w:rsid w:val="006D1B47"/>
    <w:rsid w:val="006D21A6"/>
    <w:rsid w:val="006D60A6"/>
    <w:rsid w:val="006D6DAD"/>
    <w:rsid w:val="006E0705"/>
    <w:rsid w:val="006E5A03"/>
    <w:rsid w:val="006E7F83"/>
    <w:rsid w:val="006F382F"/>
    <w:rsid w:val="006F453B"/>
    <w:rsid w:val="006F5AFC"/>
    <w:rsid w:val="006F68F1"/>
    <w:rsid w:val="00700666"/>
    <w:rsid w:val="00702651"/>
    <w:rsid w:val="00702653"/>
    <w:rsid w:val="007048C8"/>
    <w:rsid w:val="00706DF8"/>
    <w:rsid w:val="0071115A"/>
    <w:rsid w:val="007111F4"/>
    <w:rsid w:val="00712E07"/>
    <w:rsid w:val="00712E62"/>
    <w:rsid w:val="00712ED2"/>
    <w:rsid w:val="00712F37"/>
    <w:rsid w:val="00715A1C"/>
    <w:rsid w:val="00717DD8"/>
    <w:rsid w:val="00720C12"/>
    <w:rsid w:val="00721BE7"/>
    <w:rsid w:val="00725F53"/>
    <w:rsid w:val="007263CC"/>
    <w:rsid w:val="0072793E"/>
    <w:rsid w:val="00730F77"/>
    <w:rsid w:val="00731300"/>
    <w:rsid w:val="007318BA"/>
    <w:rsid w:val="00734C02"/>
    <w:rsid w:val="00736391"/>
    <w:rsid w:val="00736EF8"/>
    <w:rsid w:val="00740D68"/>
    <w:rsid w:val="007411E6"/>
    <w:rsid w:val="00742AFF"/>
    <w:rsid w:val="00742B32"/>
    <w:rsid w:val="00742D3F"/>
    <w:rsid w:val="00743658"/>
    <w:rsid w:val="007445AE"/>
    <w:rsid w:val="00744AE7"/>
    <w:rsid w:val="007453B5"/>
    <w:rsid w:val="00746204"/>
    <w:rsid w:val="00746441"/>
    <w:rsid w:val="007474FC"/>
    <w:rsid w:val="007501EB"/>
    <w:rsid w:val="007511D8"/>
    <w:rsid w:val="00753498"/>
    <w:rsid w:val="007540DD"/>
    <w:rsid w:val="00754918"/>
    <w:rsid w:val="00755065"/>
    <w:rsid w:val="007560F0"/>
    <w:rsid w:val="007563FA"/>
    <w:rsid w:val="007577D9"/>
    <w:rsid w:val="007610BD"/>
    <w:rsid w:val="00762F90"/>
    <w:rsid w:val="007633EF"/>
    <w:rsid w:val="007709F1"/>
    <w:rsid w:val="00771897"/>
    <w:rsid w:val="00773FBB"/>
    <w:rsid w:val="0077672C"/>
    <w:rsid w:val="00783B3E"/>
    <w:rsid w:val="00785E72"/>
    <w:rsid w:val="00786A55"/>
    <w:rsid w:val="007925A5"/>
    <w:rsid w:val="00793554"/>
    <w:rsid w:val="00794765"/>
    <w:rsid w:val="0079498F"/>
    <w:rsid w:val="007A20D0"/>
    <w:rsid w:val="007A2205"/>
    <w:rsid w:val="007A3140"/>
    <w:rsid w:val="007A3758"/>
    <w:rsid w:val="007A42AC"/>
    <w:rsid w:val="007A54B0"/>
    <w:rsid w:val="007A69C7"/>
    <w:rsid w:val="007B34DC"/>
    <w:rsid w:val="007B36D9"/>
    <w:rsid w:val="007B767B"/>
    <w:rsid w:val="007C1056"/>
    <w:rsid w:val="007C3BF8"/>
    <w:rsid w:val="007C709D"/>
    <w:rsid w:val="007D07B8"/>
    <w:rsid w:val="007D09A2"/>
    <w:rsid w:val="007D20CA"/>
    <w:rsid w:val="007D3369"/>
    <w:rsid w:val="007D3F58"/>
    <w:rsid w:val="007D5034"/>
    <w:rsid w:val="007D6A9F"/>
    <w:rsid w:val="007D7494"/>
    <w:rsid w:val="007E42CC"/>
    <w:rsid w:val="007E652D"/>
    <w:rsid w:val="007E6B61"/>
    <w:rsid w:val="007E6B9C"/>
    <w:rsid w:val="007E6BCD"/>
    <w:rsid w:val="007E7BCB"/>
    <w:rsid w:val="007F007B"/>
    <w:rsid w:val="007F0476"/>
    <w:rsid w:val="007F20F4"/>
    <w:rsid w:val="007F3025"/>
    <w:rsid w:val="007F3F9A"/>
    <w:rsid w:val="00800223"/>
    <w:rsid w:val="008006C9"/>
    <w:rsid w:val="00801178"/>
    <w:rsid w:val="00802E8C"/>
    <w:rsid w:val="008032DB"/>
    <w:rsid w:val="00804C45"/>
    <w:rsid w:val="008136E7"/>
    <w:rsid w:val="008143FC"/>
    <w:rsid w:val="008148D1"/>
    <w:rsid w:val="00816905"/>
    <w:rsid w:val="00816D0C"/>
    <w:rsid w:val="00821098"/>
    <w:rsid w:val="0082129A"/>
    <w:rsid w:val="008226FE"/>
    <w:rsid w:val="00822CFE"/>
    <w:rsid w:val="00823568"/>
    <w:rsid w:val="008248A8"/>
    <w:rsid w:val="00824F3B"/>
    <w:rsid w:val="00825E7C"/>
    <w:rsid w:val="00826043"/>
    <w:rsid w:val="00827DD3"/>
    <w:rsid w:val="00830302"/>
    <w:rsid w:val="008340F8"/>
    <w:rsid w:val="00835546"/>
    <w:rsid w:val="00836438"/>
    <w:rsid w:val="0084257A"/>
    <w:rsid w:val="00844ADA"/>
    <w:rsid w:val="00845BC3"/>
    <w:rsid w:val="00846BB5"/>
    <w:rsid w:val="008471FC"/>
    <w:rsid w:val="00850090"/>
    <w:rsid w:val="00856009"/>
    <w:rsid w:val="008561CE"/>
    <w:rsid w:val="008610F5"/>
    <w:rsid w:val="00864BD7"/>
    <w:rsid w:val="00865690"/>
    <w:rsid w:val="00865FFB"/>
    <w:rsid w:val="00866D3E"/>
    <w:rsid w:val="00870821"/>
    <w:rsid w:val="0087093A"/>
    <w:rsid w:val="008715A9"/>
    <w:rsid w:val="008725D7"/>
    <w:rsid w:val="00875841"/>
    <w:rsid w:val="008761DA"/>
    <w:rsid w:val="0087687A"/>
    <w:rsid w:val="00880E9D"/>
    <w:rsid w:val="00882FD1"/>
    <w:rsid w:val="0088538B"/>
    <w:rsid w:val="00886B87"/>
    <w:rsid w:val="00890D40"/>
    <w:rsid w:val="008916B9"/>
    <w:rsid w:val="008920D5"/>
    <w:rsid w:val="00892C71"/>
    <w:rsid w:val="00894D02"/>
    <w:rsid w:val="00895785"/>
    <w:rsid w:val="0089796A"/>
    <w:rsid w:val="008A0A9E"/>
    <w:rsid w:val="008A2823"/>
    <w:rsid w:val="008A2F22"/>
    <w:rsid w:val="008A6099"/>
    <w:rsid w:val="008B005E"/>
    <w:rsid w:val="008B018C"/>
    <w:rsid w:val="008B1346"/>
    <w:rsid w:val="008B5271"/>
    <w:rsid w:val="008B6EB6"/>
    <w:rsid w:val="008C08EB"/>
    <w:rsid w:val="008C336B"/>
    <w:rsid w:val="008C6D4D"/>
    <w:rsid w:val="008C7ECE"/>
    <w:rsid w:val="008C7ED6"/>
    <w:rsid w:val="008D1041"/>
    <w:rsid w:val="008D1A01"/>
    <w:rsid w:val="008D44CF"/>
    <w:rsid w:val="008D4FF1"/>
    <w:rsid w:val="008D76CF"/>
    <w:rsid w:val="008E1C12"/>
    <w:rsid w:val="008E6F67"/>
    <w:rsid w:val="008E7A1C"/>
    <w:rsid w:val="008E7E1D"/>
    <w:rsid w:val="008F155A"/>
    <w:rsid w:val="008F1CC4"/>
    <w:rsid w:val="00900D0C"/>
    <w:rsid w:val="00901427"/>
    <w:rsid w:val="0090194E"/>
    <w:rsid w:val="00901F5B"/>
    <w:rsid w:val="0090216D"/>
    <w:rsid w:val="00903637"/>
    <w:rsid w:val="009052DC"/>
    <w:rsid w:val="009119B8"/>
    <w:rsid w:val="00911CE8"/>
    <w:rsid w:val="009132FF"/>
    <w:rsid w:val="0091342C"/>
    <w:rsid w:val="00913533"/>
    <w:rsid w:val="009136F3"/>
    <w:rsid w:val="009145D2"/>
    <w:rsid w:val="00915A29"/>
    <w:rsid w:val="00915F7B"/>
    <w:rsid w:val="00921DC3"/>
    <w:rsid w:val="00923AD2"/>
    <w:rsid w:val="00924489"/>
    <w:rsid w:val="009252D5"/>
    <w:rsid w:val="0092549D"/>
    <w:rsid w:val="00927A46"/>
    <w:rsid w:val="00927E0C"/>
    <w:rsid w:val="0093007D"/>
    <w:rsid w:val="00930C80"/>
    <w:rsid w:val="0093260B"/>
    <w:rsid w:val="00932641"/>
    <w:rsid w:val="00936F2A"/>
    <w:rsid w:val="009426B3"/>
    <w:rsid w:val="009430E3"/>
    <w:rsid w:val="00944089"/>
    <w:rsid w:val="00947928"/>
    <w:rsid w:val="0095292D"/>
    <w:rsid w:val="00956DF0"/>
    <w:rsid w:val="00960F72"/>
    <w:rsid w:val="00963987"/>
    <w:rsid w:val="00963A0A"/>
    <w:rsid w:val="009655C5"/>
    <w:rsid w:val="0096603E"/>
    <w:rsid w:val="0097085B"/>
    <w:rsid w:val="00972BE3"/>
    <w:rsid w:val="00973E17"/>
    <w:rsid w:val="0097644E"/>
    <w:rsid w:val="00982B21"/>
    <w:rsid w:val="00983B50"/>
    <w:rsid w:val="009851AE"/>
    <w:rsid w:val="00985A38"/>
    <w:rsid w:val="00985BF7"/>
    <w:rsid w:val="00987181"/>
    <w:rsid w:val="00987ADE"/>
    <w:rsid w:val="009900A4"/>
    <w:rsid w:val="00992685"/>
    <w:rsid w:val="00995713"/>
    <w:rsid w:val="00996BCA"/>
    <w:rsid w:val="00996F13"/>
    <w:rsid w:val="009A177C"/>
    <w:rsid w:val="009A28C9"/>
    <w:rsid w:val="009A29F9"/>
    <w:rsid w:val="009A3A8B"/>
    <w:rsid w:val="009A6FB6"/>
    <w:rsid w:val="009A7C31"/>
    <w:rsid w:val="009B45A8"/>
    <w:rsid w:val="009B673A"/>
    <w:rsid w:val="009B7BFB"/>
    <w:rsid w:val="009C1D46"/>
    <w:rsid w:val="009C2CA5"/>
    <w:rsid w:val="009C326A"/>
    <w:rsid w:val="009D10B4"/>
    <w:rsid w:val="009D1CC2"/>
    <w:rsid w:val="009D22D0"/>
    <w:rsid w:val="009D3ABE"/>
    <w:rsid w:val="009D4B55"/>
    <w:rsid w:val="009E022F"/>
    <w:rsid w:val="009E15AE"/>
    <w:rsid w:val="009E1A52"/>
    <w:rsid w:val="009E43B5"/>
    <w:rsid w:val="009E68CD"/>
    <w:rsid w:val="009E69D1"/>
    <w:rsid w:val="009E7C78"/>
    <w:rsid w:val="009F0BFB"/>
    <w:rsid w:val="009F2F0C"/>
    <w:rsid w:val="009F45F2"/>
    <w:rsid w:val="009F5E09"/>
    <w:rsid w:val="009F7EEA"/>
    <w:rsid w:val="00A01399"/>
    <w:rsid w:val="00A0266A"/>
    <w:rsid w:val="00A059C0"/>
    <w:rsid w:val="00A073B8"/>
    <w:rsid w:val="00A07545"/>
    <w:rsid w:val="00A078DF"/>
    <w:rsid w:val="00A0792B"/>
    <w:rsid w:val="00A10499"/>
    <w:rsid w:val="00A11964"/>
    <w:rsid w:val="00A11DD3"/>
    <w:rsid w:val="00A13D6A"/>
    <w:rsid w:val="00A13EF4"/>
    <w:rsid w:val="00A15A16"/>
    <w:rsid w:val="00A16635"/>
    <w:rsid w:val="00A207B7"/>
    <w:rsid w:val="00A22B6E"/>
    <w:rsid w:val="00A251F3"/>
    <w:rsid w:val="00A25FFC"/>
    <w:rsid w:val="00A26E98"/>
    <w:rsid w:val="00A31B4E"/>
    <w:rsid w:val="00A33E79"/>
    <w:rsid w:val="00A347D4"/>
    <w:rsid w:val="00A36EFF"/>
    <w:rsid w:val="00A37BB7"/>
    <w:rsid w:val="00A40706"/>
    <w:rsid w:val="00A417D6"/>
    <w:rsid w:val="00A4213E"/>
    <w:rsid w:val="00A45591"/>
    <w:rsid w:val="00A53721"/>
    <w:rsid w:val="00A53B36"/>
    <w:rsid w:val="00A555C1"/>
    <w:rsid w:val="00A559AF"/>
    <w:rsid w:val="00A574A9"/>
    <w:rsid w:val="00A57C73"/>
    <w:rsid w:val="00A6242E"/>
    <w:rsid w:val="00A62E13"/>
    <w:rsid w:val="00A63116"/>
    <w:rsid w:val="00A66F21"/>
    <w:rsid w:val="00A670D5"/>
    <w:rsid w:val="00A67373"/>
    <w:rsid w:val="00A675CA"/>
    <w:rsid w:val="00A72A8B"/>
    <w:rsid w:val="00A7465A"/>
    <w:rsid w:val="00A75AAC"/>
    <w:rsid w:val="00A7744E"/>
    <w:rsid w:val="00A77453"/>
    <w:rsid w:val="00A77E40"/>
    <w:rsid w:val="00A81927"/>
    <w:rsid w:val="00A81CE5"/>
    <w:rsid w:val="00A866F3"/>
    <w:rsid w:val="00A86E56"/>
    <w:rsid w:val="00A872A1"/>
    <w:rsid w:val="00A92A79"/>
    <w:rsid w:val="00A975D8"/>
    <w:rsid w:val="00AA0E2B"/>
    <w:rsid w:val="00AA2833"/>
    <w:rsid w:val="00AA2BFD"/>
    <w:rsid w:val="00AA3BCD"/>
    <w:rsid w:val="00AA527B"/>
    <w:rsid w:val="00AA7FE6"/>
    <w:rsid w:val="00AB1457"/>
    <w:rsid w:val="00AB182F"/>
    <w:rsid w:val="00AB26FC"/>
    <w:rsid w:val="00AB4353"/>
    <w:rsid w:val="00AB55AD"/>
    <w:rsid w:val="00AB59CF"/>
    <w:rsid w:val="00AB671D"/>
    <w:rsid w:val="00AC5C5D"/>
    <w:rsid w:val="00AC6262"/>
    <w:rsid w:val="00AC6879"/>
    <w:rsid w:val="00AD26F8"/>
    <w:rsid w:val="00AD3E85"/>
    <w:rsid w:val="00AD47A5"/>
    <w:rsid w:val="00AE06FB"/>
    <w:rsid w:val="00AE1D4B"/>
    <w:rsid w:val="00AE231A"/>
    <w:rsid w:val="00AE2C79"/>
    <w:rsid w:val="00AE39E6"/>
    <w:rsid w:val="00AE49BA"/>
    <w:rsid w:val="00AE4B14"/>
    <w:rsid w:val="00AE6B71"/>
    <w:rsid w:val="00AE76E7"/>
    <w:rsid w:val="00AE7AE1"/>
    <w:rsid w:val="00AF03EC"/>
    <w:rsid w:val="00AF09BB"/>
    <w:rsid w:val="00AF0BE3"/>
    <w:rsid w:val="00AF27EA"/>
    <w:rsid w:val="00AF38F1"/>
    <w:rsid w:val="00AF6609"/>
    <w:rsid w:val="00AF6E98"/>
    <w:rsid w:val="00AF7444"/>
    <w:rsid w:val="00AF7DC0"/>
    <w:rsid w:val="00B02D3B"/>
    <w:rsid w:val="00B13383"/>
    <w:rsid w:val="00B155F6"/>
    <w:rsid w:val="00B15F1F"/>
    <w:rsid w:val="00B21B5D"/>
    <w:rsid w:val="00B21CF2"/>
    <w:rsid w:val="00B306D9"/>
    <w:rsid w:val="00B31508"/>
    <w:rsid w:val="00B31F43"/>
    <w:rsid w:val="00B33DDF"/>
    <w:rsid w:val="00B35D17"/>
    <w:rsid w:val="00B36E94"/>
    <w:rsid w:val="00B401FE"/>
    <w:rsid w:val="00B4543A"/>
    <w:rsid w:val="00B45FC6"/>
    <w:rsid w:val="00B46331"/>
    <w:rsid w:val="00B46B24"/>
    <w:rsid w:val="00B46FB3"/>
    <w:rsid w:val="00B501D5"/>
    <w:rsid w:val="00B51500"/>
    <w:rsid w:val="00B51D2B"/>
    <w:rsid w:val="00B51E23"/>
    <w:rsid w:val="00B544E7"/>
    <w:rsid w:val="00B54AB3"/>
    <w:rsid w:val="00B5744A"/>
    <w:rsid w:val="00B57C6E"/>
    <w:rsid w:val="00B60807"/>
    <w:rsid w:val="00B615F6"/>
    <w:rsid w:val="00B61765"/>
    <w:rsid w:val="00B62550"/>
    <w:rsid w:val="00B62C9F"/>
    <w:rsid w:val="00B631D9"/>
    <w:rsid w:val="00B677D9"/>
    <w:rsid w:val="00B678D6"/>
    <w:rsid w:val="00B71736"/>
    <w:rsid w:val="00B72EBD"/>
    <w:rsid w:val="00B73860"/>
    <w:rsid w:val="00B777C2"/>
    <w:rsid w:val="00B81066"/>
    <w:rsid w:val="00B818EC"/>
    <w:rsid w:val="00B86BAE"/>
    <w:rsid w:val="00B87346"/>
    <w:rsid w:val="00B87C90"/>
    <w:rsid w:val="00B9010C"/>
    <w:rsid w:val="00B9234E"/>
    <w:rsid w:val="00B95C10"/>
    <w:rsid w:val="00B97767"/>
    <w:rsid w:val="00BA0F6F"/>
    <w:rsid w:val="00BA3A77"/>
    <w:rsid w:val="00BA3F9E"/>
    <w:rsid w:val="00BA628C"/>
    <w:rsid w:val="00BB0464"/>
    <w:rsid w:val="00BB163B"/>
    <w:rsid w:val="00BB2566"/>
    <w:rsid w:val="00BB298C"/>
    <w:rsid w:val="00BB4A72"/>
    <w:rsid w:val="00BC035C"/>
    <w:rsid w:val="00BC1536"/>
    <w:rsid w:val="00BC16D3"/>
    <w:rsid w:val="00BC1EB9"/>
    <w:rsid w:val="00BC2A20"/>
    <w:rsid w:val="00BC3AB9"/>
    <w:rsid w:val="00BC43BA"/>
    <w:rsid w:val="00BC4A70"/>
    <w:rsid w:val="00BC545F"/>
    <w:rsid w:val="00BC58FF"/>
    <w:rsid w:val="00BC60BC"/>
    <w:rsid w:val="00BC6275"/>
    <w:rsid w:val="00BC64C6"/>
    <w:rsid w:val="00BC6EF3"/>
    <w:rsid w:val="00BC735B"/>
    <w:rsid w:val="00BC7502"/>
    <w:rsid w:val="00BD47BF"/>
    <w:rsid w:val="00BE26A4"/>
    <w:rsid w:val="00BE3A60"/>
    <w:rsid w:val="00BE46BE"/>
    <w:rsid w:val="00BE7489"/>
    <w:rsid w:val="00BF085F"/>
    <w:rsid w:val="00BF2A64"/>
    <w:rsid w:val="00BF592F"/>
    <w:rsid w:val="00BF6120"/>
    <w:rsid w:val="00BF769F"/>
    <w:rsid w:val="00C0026B"/>
    <w:rsid w:val="00C00474"/>
    <w:rsid w:val="00C014C0"/>
    <w:rsid w:val="00C0191A"/>
    <w:rsid w:val="00C01B1D"/>
    <w:rsid w:val="00C0367E"/>
    <w:rsid w:val="00C0566A"/>
    <w:rsid w:val="00C05CA6"/>
    <w:rsid w:val="00C06390"/>
    <w:rsid w:val="00C06AC0"/>
    <w:rsid w:val="00C07A5D"/>
    <w:rsid w:val="00C1479D"/>
    <w:rsid w:val="00C14AD5"/>
    <w:rsid w:val="00C16CBB"/>
    <w:rsid w:val="00C17BEB"/>
    <w:rsid w:val="00C17DBA"/>
    <w:rsid w:val="00C21AA8"/>
    <w:rsid w:val="00C22347"/>
    <w:rsid w:val="00C23A89"/>
    <w:rsid w:val="00C266D2"/>
    <w:rsid w:val="00C32167"/>
    <w:rsid w:val="00C323E4"/>
    <w:rsid w:val="00C32B06"/>
    <w:rsid w:val="00C36CC6"/>
    <w:rsid w:val="00C40888"/>
    <w:rsid w:val="00C448CD"/>
    <w:rsid w:val="00C44E6D"/>
    <w:rsid w:val="00C51386"/>
    <w:rsid w:val="00C555E6"/>
    <w:rsid w:val="00C56A74"/>
    <w:rsid w:val="00C5751F"/>
    <w:rsid w:val="00C57AB7"/>
    <w:rsid w:val="00C6224F"/>
    <w:rsid w:val="00C623BF"/>
    <w:rsid w:val="00C634D0"/>
    <w:rsid w:val="00C668B7"/>
    <w:rsid w:val="00C66B69"/>
    <w:rsid w:val="00C72AA3"/>
    <w:rsid w:val="00C72BDD"/>
    <w:rsid w:val="00C73408"/>
    <w:rsid w:val="00C73D7A"/>
    <w:rsid w:val="00C76D11"/>
    <w:rsid w:val="00C82530"/>
    <w:rsid w:val="00C83619"/>
    <w:rsid w:val="00C9009F"/>
    <w:rsid w:val="00C95EB8"/>
    <w:rsid w:val="00C962A5"/>
    <w:rsid w:val="00CA0D33"/>
    <w:rsid w:val="00CA10C6"/>
    <w:rsid w:val="00CA237E"/>
    <w:rsid w:val="00CA2E9F"/>
    <w:rsid w:val="00CA660D"/>
    <w:rsid w:val="00CB1A70"/>
    <w:rsid w:val="00CB2702"/>
    <w:rsid w:val="00CB7E54"/>
    <w:rsid w:val="00CC05F3"/>
    <w:rsid w:val="00CC23BA"/>
    <w:rsid w:val="00CC3CD3"/>
    <w:rsid w:val="00CC417C"/>
    <w:rsid w:val="00CC45E9"/>
    <w:rsid w:val="00CC5BCB"/>
    <w:rsid w:val="00CC66A7"/>
    <w:rsid w:val="00CC6A50"/>
    <w:rsid w:val="00CC6F69"/>
    <w:rsid w:val="00CD0BB5"/>
    <w:rsid w:val="00CD1A7F"/>
    <w:rsid w:val="00CD3810"/>
    <w:rsid w:val="00CD417C"/>
    <w:rsid w:val="00CD523C"/>
    <w:rsid w:val="00CD655C"/>
    <w:rsid w:val="00CD6D21"/>
    <w:rsid w:val="00CD6EBB"/>
    <w:rsid w:val="00CD782E"/>
    <w:rsid w:val="00CE2AF5"/>
    <w:rsid w:val="00CF1B4C"/>
    <w:rsid w:val="00CF43D5"/>
    <w:rsid w:val="00CF64BA"/>
    <w:rsid w:val="00CF6F16"/>
    <w:rsid w:val="00D034EA"/>
    <w:rsid w:val="00D035B9"/>
    <w:rsid w:val="00D036C5"/>
    <w:rsid w:val="00D047BA"/>
    <w:rsid w:val="00D052EB"/>
    <w:rsid w:val="00D059F3"/>
    <w:rsid w:val="00D060BF"/>
    <w:rsid w:val="00D06535"/>
    <w:rsid w:val="00D1004D"/>
    <w:rsid w:val="00D15178"/>
    <w:rsid w:val="00D1794E"/>
    <w:rsid w:val="00D22103"/>
    <w:rsid w:val="00D22D6F"/>
    <w:rsid w:val="00D25345"/>
    <w:rsid w:val="00D25F5A"/>
    <w:rsid w:val="00D261D8"/>
    <w:rsid w:val="00D271F2"/>
    <w:rsid w:val="00D27CEB"/>
    <w:rsid w:val="00D27DA2"/>
    <w:rsid w:val="00D31439"/>
    <w:rsid w:val="00D317FD"/>
    <w:rsid w:val="00D32031"/>
    <w:rsid w:val="00D34148"/>
    <w:rsid w:val="00D35343"/>
    <w:rsid w:val="00D4071B"/>
    <w:rsid w:val="00D4072F"/>
    <w:rsid w:val="00D408F0"/>
    <w:rsid w:val="00D421D7"/>
    <w:rsid w:val="00D475CD"/>
    <w:rsid w:val="00D47DFE"/>
    <w:rsid w:val="00D50507"/>
    <w:rsid w:val="00D512B7"/>
    <w:rsid w:val="00D53299"/>
    <w:rsid w:val="00D63C81"/>
    <w:rsid w:val="00D65E82"/>
    <w:rsid w:val="00D668EA"/>
    <w:rsid w:val="00D66C49"/>
    <w:rsid w:val="00D7064C"/>
    <w:rsid w:val="00D7212F"/>
    <w:rsid w:val="00D726B2"/>
    <w:rsid w:val="00D73B1A"/>
    <w:rsid w:val="00D76E1E"/>
    <w:rsid w:val="00D818E4"/>
    <w:rsid w:val="00D8497C"/>
    <w:rsid w:val="00D85D69"/>
    <w:rsid w:val="00D8715E"/>
    <w:rsid w:val="00D92516"/>
    <w:rsid w:val="00D9379A"/>
    <w:rsid w:val="00D94E7B"/>
    <w:rsid w:val="00D96E5E"/>
    <w:rsid w:val="00DA1390"/>
    <w:rsid w:val="00DA1A17"/>
    <w:rsid w:val="00DA1DEF"/>
    <w:rsid w:val="00DA261B"/>
    <w:rsid w:val="00DA2D9F"/>
    <w:rsid w:val="00DB07B5"/>
    <w:rsid w:val="00DB4B1F"/>
    <w:rsid w:val="00DB5BD3"/>
    <w:rsid w:val="00DB5CC1"/>
    <w:rsid w:val="00DB666F"/>
    <w:rsid w:val="00DC0225"/>
    <w:rsid w:val="00DC2644"/>
    <w:rsid w:val="00DC4EF0"/>
    <w:rsid w:val="00DC5668"/>
    <w:rsid w:val="00DC5BF6"/>
    <w:rsid w:val="00DC6A4A"/>
    <w:rsid w:val="00DC7171"/>
    <w:rsid w:val="00DD15AA"/>
    <w:rsid w:val="00DD17F5"/>
    <w:rsid w:val="00DD1ED1"/>
    <w:rsid w:val="00DD2AE7"/>
    <w:rsid w:val="00DD44DE"/>
    <w:rsid w:val="00DD4D66"/>
    <w:rsid w:val="00DE0E83"/>
    <w:rsid w:val="00DE276C"/>
    <w:rsid w:val="00DE372F"/>
    <w:rsid w:val="00DE4648"/>
    <w:rsid w:val="00DE7550"/>
    <w:rsid w:val="00DF06CF"/>
    <w:rsid w:val="00DF19A9"/>
    <w:rsid w:val="00DF2030"/>
    <w:rsid w:val="00DF25C3"/>
    <w:rsid w:val="00DF322C"/>
    <w:rsid w:val="00DF4807"/>
    <w:rsid w:val="00DF74B5"/>
    <w:rsid w:val="00E01B94"/>
    <w:rsid w:val="00E022F5"/>
    <w:rsid w:val="00E02ABE"/>
    <w:rsid w:val="00E04655"/>
    <w:rsid w:val="00E049ED"/>
    <w:rsid w:val="00E06474"/>
    <w:rsid w:val="00E07834"/>
    <w:rsid w:val="00E11844"/>
    <w:rsid w:val="00E12D32"/>
    <w:rsid w:val="00E12E61"/>
    <w:rsid w:val="00E174E8"/>
    <w:rsid w:val="00E2146F"/>
    <w:rsid w:val="00E23598"/>
    <w:rsid w:val="00E2585A"/>
    <w:rsid w:val="00E26754"/>
    <w:rsid w:val="00E271C8"/>
    <w:rsid w:val="00E33423"/>
    <w:rsid w:val="00E33923"/>
    <w:rsid w:val="00E339E1"/>
    <w:rsid w:val="00E35070"/>
    <w:rsid w:val="00E350FB"/>
    <w:rsid w:val="00E35266"/>
    <w:rsid w:val="00E360D2"/>
    <w:rsid w:val="00E40CF2"/>
    <w:rsid w:val="00E43F5C"/>
    <w:rsid w:val="00E46F3D"/>
    <w:rsid w:val="00E470B2"/>
    <w:rsid w:val="00E512CF"/>
    <w:rsid w:val="00E52B0A"/>
    <w:rsid w:val="00E52EE6"/>
    <w:rsid w:val="00E53C3A"/>
    <w:rsid w:val="00E566AB"/>
    <w:rsid w:val="00E600AB"/>
    <w:rsid w:val="00E60D75"/>
    <w:rsid w:val="00E617E4"/>
    <w:rsid w:val="00E6385F"/>
    <w:rsid w:val="00E6409A"/>
    <w:rsid w:val="00E642AA"/>
    <w:rsid w:val="00E65975"/>
    <w:rsid w:val="00E6777B"/>
    <w:rsid w:val="00E70C57"/>
    <w:rsid w:val="00E74012"/>
    <w:rsid w:val="00E814A0"/>
    <w:rsid w:val="00E8210F"/>
    <w:rsid w:val="00E840A9"/>
    <w:rsid w:val="00E84478"/>
    <w:rsid w:val="00E85A06"/>
    <w:rsid w:val="00E86B45"/>
    <w:rsid w:val="00E91AB1"/>
    <w:rsid w:val="00E93390"/>
    <w:rsid w:val="00E93E98"/>
    <w:rsid w:val="00E95204"/>
    <w:rsid w:val="00E974F2"/>
    <w:rsid w:val="00E9774B"/>
    <w:rsid w:val="00E979B5"/>
    <w:rsid w:val="00EA00C1"/>
    <w:rsid w:val="00EA0DCF"/>
    <w:rsid w:val="00EA2110"/>
    <w:rsid w:val="00EA266E"/>
    <w:rsid w:val="00EA2CA7"/>
    <w:rsid w:val="00EA4915"/>
    <w:rsid w:val="00EA6252"/>
    <w:rsid w:val="00EA6DB9"/>
    <w:rsid w:val="00EB0C31"/>
    <w:rsid w:val="00EB0F44"/>
    <w:rsid w:val="00EB20EE"/>
    <w:rsid w:val="00EB27B9"/>
    <w:rsid w:val="00EB3D65"/>
    <w:rsid w:val="00EB555C"/>
    <w:rsid w:val="00EB62FF"/>
    <w:rsid w:val="00EB63B6"/>
    <w:rsid w:val="00EB7C37"/>
    <w:rsid w:val="00EC0400"/>
    <w:rsid w:val="00EC3574"/>
    <w:rsid w:val="00EC3FFB"/>
    <w:rsid w:val="00ED3788"/>
    <w:rsid w:val="00EE3BF3"/>
    <w:rsid w:val="00EE55EB"/>
    <w:rsid w:val="00EE73C1"/>
    <w:rsid w:val="00EE783C"/>
    <w:rsid w:val="00EF15C4"/>
    <w:rsid w:val="00EF38E1"/>
    <w:rsid w:val="00EF5D4D"/>
    <w:rsid w:val="00F00337"/>
    <w:rsid w:val="00F00A42"/>
    <w:rsid w:val="00F05FAF"/>
    <w:rsid w:val="00F07C40"/>
    <w:rsid w:val="00F1063D"/>
    <w:rsid w:val="00F1156D"/>
    <w:rsid w:val="00F11699"/>
    <w:rsid w:val="00F11E34"/>
    <w:rsid w:val="00F1306D"/>
    <w:rsid w:val="00F1435E"/>
    <w:rsid w:val="00F15D07"/>
    <w:rsid w:val="00F20B18"/>
    <w:rsid w:val="00F246EC"/>
    <w:rsid w:val="00F27411"/>
    <w:rsid w:val="00F31768"/>
    <w:rsid w:val="00F326C9"/>
    <w:rsid w:val="00F3344E"/>
    <w:rsid w:val="00F341D4"/>
    <w:rsid w:val="00F367FE"/>
    <w:rsid w:val="00F37772"/>
    <w:rsid w:val="00F46A3B"/>
    <w:rsid w:val="00F46CC4"/>
    <w:rsid w:val="00F4734C"/>
    <w:rsid w:val="00F56188"/>
    <w:rsid w:val="00F60313"/>
    <w:rsid w:val="00F60FA6"/>
    <w:rsid w:val="00F61F75"/>
    <w:rsid w:val="00F634D8"/>
    <w:rsid w:val="00F648C3"/>
    <w:rsid w:val="00F6563B"/>
    <w:rsid w:val="00F66546"/>
    <w:rsid w:val="00F71647"/>
    <w:rsid w:val="00F72461"/>
    <w:rsid w:val="00F75D09"/>
    <w:rsid w:val="00F774C6"/>
    <w:rsid w:val="00F810AE"/>
    <w:rsid w:val="00F81940"/>
    <w:rsid w:val="00F92C17"/>
    <w:rsid w:val="00F936FB"/>
    <w:rsid w:val="00F93CF7"/>
    <w:rsid w:val="00F93F6B"/>
    <w:rsid w:val="00F948DC"/>
    <w:rsid w:val="00F9729B"/>
    <w:rsid w:val="00F976AA"/>
    <w:rsid w:val="00F976CA"/>
    <w:rsid w:val="00FA010A"/>
    <w:rsid w:val="00FA2438"/>
    <w:rsid w:val="00FA2F86"/>
    <w:rsid w:val="00FA353D"/>
    <w:rsid w:val="00FA463A"/>
    <w:rsid w:val="00FA585C"/>
    <w:rsid w:val="00FB32A6"/>
    <w:rsid w:val="00FB3B49"/>
    <w:rsid w:val="00FB652D"/>
    <w:rsid w:val="00FB68A8"/>
    <w:rsid w:val="00FB6E0D"/>
    <w:rsid w:val="00FB7FDF"/>
    <w:rsid w:val="00FC056D"/>
    <w:rsid w:val="00FC0AD5"/>
    <w:rsid w:val="00FC29FE"/>
    <w:rsid w:val="00FC31E8"/>
    <w:rsid w:val="00FC3D2C"/>
    <w:rsid w:val="00FD169A"/>
    <w:rsid w:val="00FD2AD4"/>
    <w:rsid w:val="00FD2D85"/>
    <w:rsid w:val="00FD722C"/>
    <w:rsid w:val="00FE6271"/>
    <w:rsid w:val="00FE62D6"/>
    <w:rsid w:val="00FF1351"/>
    <w:rsid w:val="00FF6F8F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oNotEmbedSmartTags/>
  <w:decimalSymbol w:val=","/>
  <w:listSeparator w:val=";"/>
  <w15:docId w15:val="{91E698C3-D0F1-423C-A40F-08603B11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iPriority="99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e">
    <w:name w:val="Normal"/>
    <w:qFormat/>
    <w:rsid w:val="00875841"/>
  </w:style>
  <w:style w:type="paragraph" w:styleId="1">
    <w:name w:val="heading 1"/>
    <w:basedOn w:val="ae"/>
    <w:next w:val="ae"/>
    <w:link w:val="11"/>
    <w:qFormat/>
    <w:rsid w:val="00DC2644"/>
    <w:pPr>
      <w:keepNext/>
      <w:numPr>
        <w:numId w:val="1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e"/>
    <w:next w:val="ae"/>
    <w:link w:val="21"/>
    <w:uiPriority w:val="9"/>
    <w:qFormat/>
    <w:rsid w:val="00F341D4"/>
    <w:pPr>
      <w:keepNext/>
      <w:numPr>
        <w:ilvl w:val="1"/>
        <w:numId w:val="1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1"/>
    <w:uiPriority w:val="9"/>
    <w:qFormat/>
    <w:rsid w:val="00F341D4"/>
    <w:pPr>
      <w:keepNext/>
      <w:numPr>
        <w:ilvl w:val="2"/>
        <w:numId w:val="1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e"/>
    <w:next w:val="ae"/>
    <w:link w:val="41"/>
    <w:uiPriority w:val="9"/>
    <w:qFormat/>
    <w:rsid w:val="00F341D4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">
    <w:name w:val="heading 5"/>
    <w:basedOn w:val="ae"/>
    <w:next w:val="ae"/>
    <w:link w:val="51"/>
    <w:qFormat/>
    <w:rsid w:val="00F341D4"/>
    <w:pPr>
      <w:numPr>
        <w:ilvl w:val="4"/>
        <w:numId w:val="18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e"/>
    <w:link w:val="61"/>
    <w:qFormat/>
    <w:rsid w:val="00F341D4"/>
    <w:pPr>
      <w:numPr>
        <w:ilvl w:val="5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e"/>
    <w:link w:val="70"/>
    <w:qFormat/>
    <w:rsid w:val="00F341D4"/>
    <w:pPr>
      <w:keepNext/>
      <w:widowControl w:val="0"/>
      <w:numPr>
        <w:ilvl w:val="6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e"/>
    <w:next w:val="ae"/>
    <w:link w:val="80"/>
    <w:qFormat/>
    <w:rsid w:val="00F341D4"/>
    <w:pPr>
      <w:widowControl w:val="0"/>
      <w:numPr>
        <w:ilvl w:val="7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e"/>
    <w:next w:val="ae"/>
    <w:link w:val="90"/>
    <w:qFormat/>
    <w:rsid w:val="00F341D4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Heading1Char">
    <w:name w:val="Heading 1 Char"/>
    <w:locked/>
    <w:rsid w:val="008920D5"/>
    <w:rPr>
      <w:rFonts w:ascii="Arial" w:hAnsi="Arial" w:cs="Times New Roman"/>
      <w:b/>
      <w:kern w:val="32"/>
      <w:sz w:val="32"/>
      <w:lang w:val="ru-RU" w:eastAsia="ru-RU"/>
    </w:rPr>
  </w:style>
  <w:style w:type="character" w:customStyle="1" w:styleId="Heading2Char">
    <w:name w:val="Heading 2 Char"/>
    <w:locked/>
    <w:rsid w:val="008920D5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locked/>
    <w:rsid w:val="008920D5"/>
    <w:rPr>
      <w:rFonts w:ascii="Cambria" w:hAnsi="Cambria" w:cs="Times New Roman"/>
      <w:b/>
      <w:sz w:val="26"/>
      <w:lang w:val="ru-RU" w:eastAsia="ru-RU"/>
    </w:rPr>
  </w:style>
  <w:style w:type="character" w:customStyle="1" w:styleId="Heading4Char">
    <w:name w:val="Heading 4 Char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Heading5Char">
    <w:name w:val="Heading 5 Char"/>
    <w:locked/>
    <w:rsid w:val="008920D5"/>
    <w:rPr>
      <w:rFonts w:ascii="Calibri" w:hAnsi="Calibri" w:cs="Times New Roman"/>
      <w:b/>
      <w:i/>
      <w:sz w:val="26"/>
      <w:lang w:val="ru-RU" w:eastAsia="ru-RU"/>
    </w:rPr>
  </w:style>
  <w:style w:type="character" w:customStyle="1" w:styleId="Heading6Char">
    <w:name w:val="Heading 6 Char"/>
    <w:locked/>
    <w:rsid w:val="008920D5"/>
    <w:rPr>
      <w:rFonts w:eastAsia="Times New Roman" w:cs="Times New Roman"/>
      <w:kern w:val="24"/>
      <w:sz w:val="18"/>
      <w:lang w:val="ru-RU" w:eastAsia="en-US"/>
    </w:rPr>
  </w:style>
  <w:style w:type="character" w:customStyle="1" w:styleId="Heading7Char">
    <w:name w:val="Heading 7 Char"/>
    <w:locked/>
    <w:rsid w:val="008920D5"/>
    <w:rPr>
      <w:rFonts w:eastAsia="Times New Roman" w:cs="Times New Roman"/>
      <w:kern w:val="24"/>
      <w:sz w:val="32"/>
      <w:lang w:val="ru-RU" w:eastAsia="en-US"/>
    </w:rPr>
  </w:style>
  <w:style w:type="character" w:customStyle="1" w:styleId="Heading8Char">
    <w:name w:val="Heading 8 Char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Heading9Char">
    <w:name w:val="Heading 9 Char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11">
    <w:name w:val="Заголовок 1 Знак"/>
    <w:link w:val="1"/>
    <w:locked/>
    <w:rsid w:val="00F341D4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link w:val="2"/>
    <w:uiPriority w:val="9"/>
    <w:locked/>
    <w:rsid w:val="00F341D4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link w:val="3"/>
    <w:uiPriority w:val="9"/>
    <w:locked/>
    <w:rsid w:val="00F341D4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link w:val="4"/>
    <w:uiPriority w:val="9"/>
    <w:locked/>
    <w:rsid w:val="00F341D4"/>
    <w:rPr>
      <w:kern w:val="24"/>
      <w:sz w:val="24"/>
      <w:szCs w:val="24"/>
      <w:lang w:eastAsia="en-US"/>
    </w:rPr>
  </w:style>
  <w:style w:type="character" w:customStyle="1" w:styleId="51">
    <w:name w:val="Заголовок 5 Знак"/>
    <w:link w:val="5"/>
    <w:locked/>
    <w:rsid w:val="00F341D4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link w:val="6"/>
    <w:locked/>
    <w:rsid w:val="00F341D4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link w:val="7"/>
    <w:uiPriority w:val="9"/>
    <w:locked/>
    <w:rsid w:val="00F341D4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link w:val="8"/>
    <w:locked/>
    <w:rsid w:val="00F341D4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link w:val="9"/>
    <w:locked/>
    <w:rsid w:val="00F341D4"/>
    <w:rPr>
      <w:rFonts w:cs="Arial"/>
      <w:kern w:val="24"/>
      <w:sz w:val="24"/>
      <w:szCs w:val="24"/>
      <w:lang w:eastAsia="en-US"/>
    </w:rPr>
  </w:style>
  <w:style w:type="paragraph" w:customStyle="1" w:styleId="12">
    <w:name w:val="заг1"/>
    <w:basedOn w:val="ae"/>
    <w:autoRedefine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2">
    <w:name w:val="заг2"/>
    <w:basedOn w:val="1"/>
    <w:autoRedefine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3">
    <w:name w:val="Знак Знак2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Body Text Indent"/>
    <w:basedOn w:val="ae"/>
    <w:link w:val="af3"/>
    <w:uiPriority w:val="99"/>
    <w:rsid w:val="00F341D4"/>
    <w:pPr>
      <w:spacing w:after="120"/>
      <w:ind w:left="283"/>
    </w:pPr>
  </w:style>
  <w:style w:type="character" w:customStyle="1" w:styleId="BodyTextIndentChar">
    <w:name w:val="Body Text Indent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af3">
    <w:name w:val="Основной текст с отступом Знак"/>
    <w:link w:val="af2"/>
    <w:uiPriority w:val="99"/>
    <w:locked/>
    <w:rsid w:val="00F341D4"/>
    <w:rPr>
      <w:rFonts w:cs="Times New Roman"/>
      <w:lang w:val="ru-RU" w:eastAsia="ru-RU"/>
    </w:rPr>
  </w:style>
  <w:style w:type="paragraph" w:styleId="af4">
    <w:name w:val="Title"/>
    <w:basedOn w:val="ae"/>
    <w:link w:val="af5"/>
    <w:qFormat/>
    <w:rsid w:val="00F341D4"/>
    <w:pPr>
      <w:jc w:val="center"/>
    </w:pPr>
    <w:rPr>
      <w:b/>
      <w:sz w:val="26"/>
    </w:rPr>
  </w:style>
  <w:style w:type="character" w:customStyle="1" w:styleId="TitleChar">
    <w:name w:val="Title Char"/>
    <w:locked/>
    <w:rsid w:val="008920D5"/>
    <w:rPr>
      <w:rFonts w:ascii="Times New Roman" w:hAnsi="Times New Roman" w:cs="Times New Roman"/>
      <w:b/>
      <w:sz w:val="20"/>
      <w:lang w:val="x-none" w:eastAsia="ru-RU"/>
    </w:rPr>
  </w:style>
  <w:style w:type="paragraph" w:customStyle="1" w:styleId="13">
    <w:name w:val="Обычный без отступа1"/>
    <w:basedOn w:val="ae"/>
    <w:uiPriority w:val="99"/>
    <w:rsid w:val="00F341D4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20">
    <w:name w:val="Заголовок приложения 2"/>
    <w:basedOn w:val="2"/>
    <w:next w:val="ae"/>
    <w:rsid w:val="00F341D4"/>
    <w:pPr>
      <w:keepLines/>
      <w:numPr>
        <w:numId w:val="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ListParagraph1">
    <w:name w:val="List Paragraph1"/>
    <w:basedOn w:val="ae"/>
    <w:rsid w:val="00F341D4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customStyle="1" w:styleId="10">
    <w:name w:val="Заголовок приложения 1"/>
    <w:basedOn w:val="1"/>
    <w:next w:val="ac"/>
    <w:rsid w:val="00F341D4"/>
    <w:pPr>
      <w:keepLines/>
      <w:pageBreakBefore/>
      <w:numPr>
        <w:numId w:val="2"/>
      </w:numPr>
      <w:tabs>
        <w:tab w:val="right" w:pos="10206"/>
      </w:tabs>
      <w:suppressAutoHyphens/>
      <w:spacing w:before="360" w:after="360"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Default">
    <w:name w:val="Default"/>
    <w:rsid w:val="00F341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mmentTextChar">
    <w:name w:val="Comment Text Char"/>
    <w:semiHidden/>
    <w:locked/>
    <w:rsid w:val="00F341D4"/>
    <w:rPr>
      <w:lang w:val="ru-RU" w:eastAsia="ru-RU"/>
    </w:rPr>
  </w:style>
  <w:style w:type="character" w:styleId="af6">
    <w:name w:val="footnote reference"/>
    <w:uiPriority w:val="99"/>
    <w:rsid w:val="00F341D4"/>
    <w:rPr>
      <w:rFonts w:cs="Times New Roman"/>
      <w:vertAlign w:val="superscript"/>
    </w:rPr>
  </w:style>
  <w:style w:type="paragraph" w:styleId="af7">
    <w:name w:val="footnote text"/>
    <w:basedOn w:val="ae"/>
    <w:link w:val="af8"/>
    <w:uiPriority w:val="99"/>
    <w:rsid w:val="00F341D4"/>
    <w:pPr>
      <w:spacing w:after="200" w:line="276" w:lineRule="auto"/>
    </w:pPr>
    <w:rPr>
      <w:rFonts w:ascii="Calibri" w:hAnsi="Calibri"/>
      <w:lang w:eastAsia="en-US"/>
    </w:rPr>
  </w:style>
  <w:style w:type="character" w:customStyle="1" w:styleId="FootnoteTextChar">
    <w:name w:val="Footnote Text Char"/>
    <w:locked/>
    <w:rsid w:val="008920D5"/>
    <w:rPr>
      <w:rFonts w:ascii="Calibri" w:hAnsi="Calibri" w:cs="Times New Roman"/>
      <w:sz w:val="20"/>
    </w:rPr>
  </w:style>
  <w:style w:type="character" w:customStyle="1" w:styleId="af8">
    <w:name w:val="Текст сноски Знак"/>
    <w:link w:val="af7"/>
    <w:uiPriority w:val="99"/>
    <w:locked/>
    <w:rsid w:val="008C6D4D"/>
    <w:rPr>
      <w:rFonts w:cs="Times New Roman"/>
      <w:sz w:val="20"/>
      <w:szCs w:val="20"/>
    </w:rPr>
  </w:style>
  <w:style w:type="paragraph" w:customStyle="1" w:styleId="24">
    <w:name w:val="Знак Знак2 Знак Знак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9">
    <w:name w:val="Balloon Text"/>
    <w:basedOn w:val="ae"/>
    <w:link w:val="afa"/>
    <w:uiPriority w:val="99"/>
    <w:semiHidden/>
    <w:rsid w:val="00F3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ocked/>
    <w:rsid w:val="008920D5"/>
    <w:rPr>
      <w:rFonts w:ascii="Tahoma" w:hAnsi="Tahoma" w:cs="Times New Roman"/>
      <w:sz w:val="16"/>
      <w:lang w:val="x-none" w:eastAsia="ru-RU"/>
    </w:rPr>
  </w:style>
  <w:style w:type="character" w:customStyle="1" w:styleId="afa">
    <w:name w:val="Текст выноски Знак"/>
    <w:link w:val="af9"/>
    <w:uiPriority w:val="99"/>
    <w:locked/>
    <w:rsid w:val="00F341D4"/>
    <w:rPr>
      <w:rFonts w:ascii="Tahoma" w:hAnsi="Tahoma" w:cs="Times New Roman"/>
      <w:sz w:val="16"/>
      <w:lang w:val="ru-RU" w:eastAsia="ru-RU"/>
    </w:rPr>
  </w:style>
  <w:style w:type="character" w:customStyle="1" w:styleId="16">
    <w:name w:val="Знак Знак16"/>
    <w:locked/>
    <w:rsid w:val="00F341D4"/>
    <w:rPr>
      <w:lang w:val="ru-RU" w:eastAsia="ru-RU"/>
    </w:rPr>
  </w:style>
  <w:style w:type="character" w:customStyle="1" w:styleId="210">
    <w:name w:val="Знак Знак21"/>
    <w:uiPriority w:val="99"/>
    <w:locked/>
    <w:rsid w:val="00F341D4"/>
    <w:rPr>
      <w:sz w:val="24"/>
      <w:lang w:val="ru-RU" w:eastAsia="ru-RU"/>
    </w:rPr>
  </w:style>
  <w:style w:type="table" w:styleId="afb">
    <w:name w:val="Table Grid"/>
    <w:basedOn w:val="af0"/>
    <w:uiPriority w:val="39"/>
    <w:rsid w:val="00F34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uiPriority w:val="99"/>
    <w:rsid w:val="00F341D4"/>
    <w:rPr>
      <w:rFonts w:cs="Times New Roman"/>
      <w:color w:val="0000FF"/>
      <w:u w:val="single"/>
    </w:rPr>
  </w:style>
  <w:style w:type="character" w:customStyle="1" w:styleId="HeaderChar">
    <w:name w:val="Header Char"/>
    <w:locked/>
    <w:rsid w:val="00F341D4"/>
    <w:rPr>
      <w:sz w:val="24"/>
      <w:lang w:val="ru-RU" w:eastAsia="ru-RU"/>
    </w:rPr>
  </w:style>
  <w:style w:type="paragraph" w:customStyle="1" w:styleId="25">
    <w:name w:val="Знак Знак2 Знак Знак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6">
    <w:name w:val="Знак Знак2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7">
    <w:name w:val="Font Style17"/>
    <w:rsid w:val="00F341D4"/>
    <w:rPr>
      <w:rFonts w:ascii="Times New Roman" w:hAnsi="Times New Roman"/>
      <w:sz w:val="24"/>
    </w:rPr>
  </w:style>
  <w:style w:type="paragraph" w:customStyle="1" w:styleId="ConsPlusCell">
    <w:name w:val="ConsPlusCell"/>
    <w:rsid w:val="00F341D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d">
    <w:name w:val="Таблицы (моноширинный)"/>
    <w:basedOn w:val="ae"/>
    <w:next w:val="ae"/>
    <w:rsid w:val="00F341D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4">
    <w:name w:val="Знак Знак Знак Знак1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e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Абзац списка1"/>
    <w:basedOn w:val="ae"/>
    <w:link w:val="ListParagraphChar"/>
    <w:uiPriority w:val="99"/>
    <w:rsid w:val="00544BF6"/>
    <w:pPr>
      <w:spacing w:after="200" w:line="276" w:lineRule="auto"/>
      <w:ind w:left="720"/>
    </w:pPr>
    <w:rPr>
      <w:rFonts w:ascii="Calibri" w:hAnsi="Calibri"/>
      <w:lang w:val="en-CA" w:eastAsia="en-US"/>
    </w:rPr>
  </w:style>
  <w:style w:type="paragraph" w:customStyle="1" w:styleId="afe">
    <w:name w:val="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">
    <w:name w:val="Plain Text"/>
    <w:basedOn w:val="ae"/>
    <w:link w:val="aff0"/>
    <w:rsid w:val="00F341D4"/>
    <w:rPr>
      <w:rFonts w:ascii="Courier New" w:hAnsi="Courier New"/>
    </w:rPr>
  </w:style>
  <w:style w:type="character" w:customStyle="1" w:styleId="PlainTextChar">
    <w:name w:val="Plain Text Char"/>
    <w:locked/>
    <w:rsid w:val="008920D5"/>
    <w:rPr>
      <w:rFonts w:ascii="Courier New" w:hAnsi="Courier New" w:cs="Times New Roman"/>
      <w:sz w:val="20"/>
      <w:lang w:val="x-none" w:eastAsia="ru-RU"/>
    </w:rPr>
  </w:style>
  <w:style w:type="character" w:customStyle="1" w:styleId="aff0">
    <w:name w:val="Текст Знак"/>
    <w:link w:val="aff"/>
    <w:locked/>
    <w:rsid w:val="008C6D4D"/>
    <w:rPr>
      <w:rFonts w:ascii="Courier New" w:hAnsi="Courier New" w:cs="Courier New"/>
      <w:sz w:val="20"/>
      <w:szCs w:val="20"/>
    </w:rPr>
  </w:style>
  <w:style w:type="paragraph" w:styleId="aff1">
    <w:name w:val="annotation text"/>
    <w:basedOn w:val="ae"/>
    <w:link w:val="aff2"/>
    <w:uiPriority w:val="99"/>
    <w:rsid w:val="00F341D4"/>
  </w:style>
  <w:style w:type="character" w:customStyle="1" w:styleId="CommentTextChar1">
    <w:name w:val="Comment Text Char1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aff2">
    <w:name w:val="Текст примечания Знак"/>
    <w:link w:val="aff1"/>
    <w:uiPriority w:val="99"/>
    <w:locked/>
    <w:rsid w:val="00F341D4"/>
    <w:rPr>
      <w:rFonts w:cs="Times New Roman"/>
      <w:lang w:val="ru-RU" w:eastAsia="ru-RU"/>
    </w:rPr>
  </w:style>
  <w:style w:type="paragraph" w:styleId="32">
    <w:name w:val="Body Text 3"/>
    <w:basedOn w:val="ae"/>
    <w:link w:val="33"/>
    <w:rsid w:val="00F341D4"/>
    <w:pPr>
      <w:spacing w:after="120"/>
    </w:pPr>
    <w:rPr>
      <w:sz w:val="16"/>
      <w:szCs w:val="16"/>
    </w:rPr>
  </w:style>
  <w:style w:type="character" w:customStyle="1" w:styleId="BodyText3Char">
    <w:name w:val="Body Text 3 Char"/>
    <w:locked/>
    <w:rsid w:val="008920D5"/>
    <w:rPr>
      <w:rFonts w:ascii="Times New Roman" w:hAnsi="Times New Roman" w:cs="Times New Roman"/>
      <w:sz w:val="16"/>
      <w:lang w:val="x-none" w:eastAsia="ru-RU"/>
    </w:rPr>
  </w:style>
  <w:style w:type="character" w:customStyle="1" w:styleId="33">
    <w:name w:val="Основной текст 3 Знак"/>
    <w:link w:val="32"/>
    <w:locked/>
    <w:rsid w:val="00F341D4"/>
    <w:rPr>
      <w:rFonts w:cs="Times New Roman"/>
      <w:sz w:val="16"/>
      <w:lang w:val="ru-RU" w:eastAsia="ru-RU"/>
    </w:rPr>
  </w:style>
  <w:style w:type="paragraph" w:customStyle="1" w:styleId="ConsNormal">
    <w:name w:val="ConsNormal"/>
    <w:rsid w:val="00F341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F341D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f3">
    <w:name w:val="Strong"/>
    <w:qFormat/>
    <w:rsid w:val="00F341D4"/>
    <w:rPr>
      <w:rFonts w:cs="Times New Roman"/>
      <w:b/>
    </w:rPr>
  </w:style>
  <w:style w:type="paragraph" w:styleId="27">
    <w:name w:val="Body Text 2"/>
    <w:basedOn w:val="ae"/>
    <w:link w:val="28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BodyText2Char">
    <w:name w:val="Body Text 2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28">
    <w:name w:val="Основной текст 2 Знак"/>
    <w:link w:val="27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customStyle="1" w:styleId="Style6">
    <w:name w:val="Style6"/>
    <w:basedOn w:val="ae"/>
    <w:rsid w:val="00F341D4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rsid w:val="00F341D4"/>
    <w:rPr>
      <w:rFonts w:ascii="Times New Roman" w:hAnsi="Times New Roman"/>
      <w:sz w:val="20"/>
    </w:rPr>
  </w:style>
  <w:style w:type="paragraph" w:styleId="aff4">
    <w:name w:val="footer"/>
    <w:basedOn w:val="ae"/>
    <w:link w:val="aff5"/>
    <w:uiPriority w:val="99"/>
    <w:rsid w:val="00F341D4"/>
    <w:pPr>
      <w:tabs>
        <w:tab w:val="center" w:pos="4677"/>
        <w:tab w:val="right" w:pos="9355"/>
      </w:tabs>
    </w:pPr>
  </w:style>
  <w:style w:type="character" w:customStyle="1" w:styleId="FooterChar">
    <w:name w:val="Footer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aff5">
    <w:name w:val="Нижний колонтитул Знак"/>
    <w:link w:val="aff4"/>
    <w:uiPriority w:val="99"/>
    <w:locked/>
    <w:rsid w:val="00F341D4"/>
    <w:rPr>
      <w:rFonts w:cs="Times New Roman"/>
      <w:lang w:val="ru-RU" w:eastAsia="ru-RU"/>
    </w:rPr>
  </w:style>
  <w:style w:type="paragraph" w:customStyle="1" w:styleId="consplusnormal">
    <w:name w:val="consplusnormal"/>
    <w:basedOn w:val="ae"/>
    <w:rsid w:val="00F341D4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1"/>
    <w:rsid w:val="00F341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9">
    <w:name w:val="Body Text Indent 2"/>
    <w:basedOn w:val="ae"/>
    <w:link w:val="2a"/>
    <w:uiPriority w:val="99"/>
    <w:rsid w:val="00F341D4"/>
    <w:pPr>
      <w:spacing w:after="120" w:line="480" w:lineRule="auto"/>
      <w:ind w:left="283"/>
    </w:pPr>
  </w:style>
  <w:style w:type="character" w:customStyle="1" w:styleId="BodyTextIndent2Char">
    <w:name w:val="Body Text Indent 2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2a">
    <w:name w:val="Основной текст с отступом 2 Знак"/>
    <w:link w:val="29"/>
    <w:uiPriority w:val="99"/>
    <w:locked/>
    <w:rsid w:val="008C6D4D"/>
    <w:rPr>
      <w:rFonts w:cs="Times New Roman"/>
      <w:sz w:val="20"/>
      <w:szCs w:val="20"/>
    </w:rPr>
  </w:style>
  <w:style w:type="character" w:styleId="aff6">
    <w:name w:val="page number"/>
    <w:rsid w:val="00F341D4"/>
    <w:rPr>
      <w:rFonts w:cs="Times New Roman"/>
    </w:rPr>
  </w:style>
  <w:style w:type="paragraph" w:styleId="aff7">
    <w:name w:val="header"/>
    <w:basedOn w:val="ae"/>
    <w:link w:val="aff8"/>
    <w:uiPriority w:val="99"/>
    <w:rsid w:val="00F341D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1">
    <w:name w:val="Header Char1"/>
    <w:locked/>
    <w:rsid w:val="008920D5"/>
    <w:rPr>
      <w:rFonts w:ascii="Times New Roman" w:hAnsi="Times New Roman" w:cs="Times New Roman"/>
      <w:sz w:val="24"/>
      <w:lang w:val="x-none" w:eastAsia="ru-RU"/>
    </w:rPr>
  </w:style>
  <w:style w:type="character" w:customStyle="1" w:styleId="aff8">
    <w:name w:val="Верхний колонтитул Знак"/>
    <w:link w:val="aff7"/>
    <w:uiPriority w:val="99"/>
    <w:locked/>
    <w:rsid w:val="00F341D4"/>
    <w:rPr>
      <w:rFonts w:cs="Times New Roman"/>
      <w:sz w:val="24"/>
      <w:lang w:val="ru-RU" w:eastAsia="ru-RU"/>
    </w:rPr>
  </w:style>
  <w:style w:type="paragraph" w:styleId="aff9">
    <w:name w:val="Body Text"/>
    <w:basedOn w:val="ae"/>
    <w:link w:val="affa"/>
    <w:uiPriority w:val="99"/>
    <w:rsid w:val="00F341D4"/>
    <w:pPr>
      <w:spacing w:after="120"/>
    </w:pPr>
  </w:style>
  <w:style w:type="character" w:customStyle="1" w:styleId="BodyTextChar">
    <w:name w:val="Body Text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affa">
    <w:name w:val="Основной текст Знак"/>
    <w:link w:val="aff9"/>
    <w:uiPriority w:val="99"/>
    <w:locked/>
    <w:rsid w:val="00F341D4"/>
    <w:rPr>
      <w:rFonts w:cs="Times New Roman"/>
      <w:lang w:val="ru-RU" w:eastAsia="ru-RU"/>
    </w:rPr>
  </w:style>
  <w:style w:type="paragraph" w:customStyle="1" w:styleId="ConsPlusNonformat">
    <w:name w:val="ConsPlusNonformat"/>
    <w:rsid w:val="00F341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4">
    <w:name w:val="Body Text Indent 3"/>
    <w:basedOn w:val="ae"/>
    <w:link w:val="35"/>
    <w:rsid w:val="00F341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ocked/>
    <w:rsid w:val="008920D5"/>
    <w:rPr>
      <w:rFonts w:ascii="Times New Roman" w:hAnsi="Times New Roman" w:cs="Times New Roman"/>
      <w:sz w:val="16"/>
      <w:lang w:val="x-none" w:eastAsia="ru-RU"/>
    </w:rPr>
  </w:style>
  <w:style w:type="character" w:customStyle="1" w:styleId="35">
    <w:name w:val="Основной текст с отступом 3 Знак"/>
    <w:link w:val="34"/>
    <w:locked/>
    <w:rsid w:val="008C6D4D"/>
    <w:rPr>
      <w:rFonts w:cs="Times New Roman"/>
      <w:sz w:val="16"/>
      <w:szCs w:val="16"/>
    </w:rPr>
  </w:style>
  <w:style w:type="character" w:customStyle="1" w:styleId="af5">
    <w:name w:val="Заголовок Знак"/>
    <w:link w:val="af4"/>
    <w:locked/>
    <w:rsid w:val="008C6D4D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30">
    <w:name w:val="Заголовок приложения 3"/>
    <w:basedOn w:val="3"/>
    <w:next w:val="ae"/>
    <w:rsid w:val="00F341D4"/>
    <w:pPr>
      <w:numPr>
        <w:numId w:val="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0">
    <w:name w:val="Заголовок приложения 4"/>
    <w:basedOn w:val="ae"/>
    <w:next w:val="ae"/>
    <w:rsid w:val="00F341D4"/>
    <w:pPr>
      <w:numPr>
        <w:ilvl w:val="3"/>
        <w:numId w:val="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0">
    <w:name w:val="Заголовок приложения 5"/>
    <w:basedOn w:val="5"/>
    <w:rsid w:val="00F341D4"/>
    <w:pPr>
      <w:keepNext/>
      <w:keepLines/>
      <w:numPr>
        <w:numId w:val="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b">
    <w:name w:val="Система кодирования"/>
    <w:rsid w:val="00F341D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d">
    <w:name w:val="Список таблиц приложения"/>
    <w:basedOn w:val="ae"/>
    <w:next w:val="ae"/>
    <w:rsid w:val="00F341D4"/>
    <w:pPr>
      <w:keepNext/>
      <w:numPr>
        <w:ilvl w:val="1"/>
        <w:numId w:val="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e"/>
    <w:rsid w:val="00F341D4"/>
    <w:pPr>
      <w:numPr>
        <w:ilvl w:val="5"/>
        <w:numId w:val="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c">
    <w:name w:val="Нумератор таблиц приложения"/>
    <w:basedOn w:val="ae"/>
    <w:next w:val="ae"/>
    <w:rsid w:val="00F341D4"/>
    <w:pPr>
      <w:numPr>
        <w:numId w:val="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c">
    <w:name w:val="Подчёркнутый"/>
    <w:rsid w:val="00F341D4"/>
    <w:rPr>
      <w:u w:val="single"/>
    </w:rPr>
  </w:style>
  <w:style w:type="paragraph" w:styleId="17">
    <w:name w:val="toc 1"/>
    <w:basedOn w:val="ae"/>
    <w:next w:val="ae"/>
    <w:autoRedefine/>
    <w:semiHidden/>
    <w:rsid w:val="00F341D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b">
    <w:name w:val="toc 2"/>
    <w:basedOn w:val="ae"/>
    <w:next w:val="ae"/>
    <w:autoRedefine/>
    <w:semiHidden/>
    <w:rsid w:val="00F341D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6">
    <w:name w:val="toc 3"/>
    <w:basedOn w:val="ae"/>
    <w:next w:val="ae"/>
    <w:autoRedefine/>
    <w:semiHidden/>
    <w:rsid w:val="00F341D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2">
    <w:name w:val="toc 4"/>
    <w:basedOn w:val="ae"/>
    <w:next w:val="ae"/>
    <w:autoRedefine/>
    <w:semiHidden/>
    <w:rsid w:val="00F341D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2">
    <w:name w:val="toc 5"/>
    <w:basedOn w:val="ae"/>
    <w:next w:val="ae"/>
    <w:autoRedefine/>
    <w:semiHidden/>
    <w:rsid w:val="00F341D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d">
    <w:name w:val="Normal (Web)"/>
    <w:basedOn w:val="ae"/>
    <w:rsid w:val="00F341D4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e">
    <w:name w:val="FollowedHyperlink"/>
    <w:uiPriority w:val="99"/>
    <w:rsid w:val="00F341D4"/>
    <w:rPr>
      <w:rFonts w:cs="Times New Roman"/>
      <w:color w:val="800080"/>
      <w:u w:val="single"/>
    </w:rPr>
  </w:style>
  <w:style w:type="paragraph" w:customStyle="1" w:styleId="afff">
    <w:name w:val="Титульный лист"/>
    <w:basedOn w:val="ae"/>
    <w:rsid w:val="00F341D4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0">
    <w:name w:val="Заголовок без номера"/>
    <w:basedOn w:val="1"/>
    <w:next w:val="ae"/>
    <w:rsid w:val="00F341D4"/>
    <w:pPr>
      <w:keepLines/>
      <w:suppressAutoHyphens/>
      <w:spacing w:before="360" w:after="240" w:line="360" w:lineRule="auto"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8">
    <w:name w:val="Заголовок без номера1"/>
    <w:basedOn w:val="afff0"/>
    <w:next w:val="ae"/>
    <w:rsid w:val="00F341D4"/>
  </w:style>
  <w:style w:type="paragraph" w:customStyle="1" w:styleId="afff1">
    <w:name w:val="Пояснение к рисунку"/>
    <w:basedOn w:val="ae"/>
    <w:rsid w:val="00F341D4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7">
    <w:name w:val="Список рисунков"/>
    <w:basedOn w:val="ae"/>
    <w:next w:val="ae"/>
    <w:rsid w:val="00F341D4"/>
    <w:pPr>
      <w:keepLines/>
      <w:numPr>
        <w:numId w:val="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customStyle="1" w:styleId="19">
    <w:name w:val="Замещающий текст1"/>
    <w:semiHidden/>
    <w:rsid w:val="00544BF6"/>
    <w:rPr>
      <w:rFonts w:ascii="Times New Roman" w:hAnsi="Times New Roman" w:cs="Times New Roman"/>
      <w:color w:val="808080"/>
    </w:rPr>
  </w:style>
  <w:style w:type="paragraph" w:styleId="afff2">
    <w:name w:val="caption"/>
    <w:basedOn w:val="ae"/>
    <w:next w:val="ae"/>
    <w:qFormat/>
    <w:rsid w:val="00F341D4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3">
    <w:name w:val="Заголовок таблицы в приложении"/>
    <w:basedOn w:val="ae"/>
    <w:next w:val="ae"/>
    <w:rsid w:val="00F341D4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4">
    <w:name w:val="Подпись под рисунком в приложении"/>
    <w:basedOn w:val="ae"/>
    <w:next w:val="ae"/>
    <w:rsid w:val="00F341D4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e"/>
    <w:rsid w:val="00F341D4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5">
    <w:name w:val="Формула"/>
    <w:basedOn w:val="ae"/>
    <w:rsid w:val="00F341D4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6">
    <w:name w:val="Рисунок"/>
    <w:basedOn w:val="ae"/>
    <w:next w:val="a7"/>
    <w:rsid w:val="00F341D4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a">
    <w:name w:val="Заголовок 1 без оглавления"/>
    <w:basedOn w:val="1"/>
    <w:rsid w:val="00F341D4"/>
    <w:pPr>
      <w:keepLines/>
      <w:suppressAutoHyphens/>
      <w:spacing w:after="240" w:line="360" w:lineRule="auto"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7">
    <w:name w:val="Заголовок 3 без оглавления"/>
    <w:basedOn w:val="3"/>
    <w:rsid w:val="00F341D4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3">
    <w:name w:val="Заголовок 4 без оглавления"/>
    <w:basedOn w:val="4"/>
    <w:rsid w:val="00F341D4"/>
    <w:pPr>
      <w:numPr>
        <w:numId w:val="0"/>
      </w:numPr>
      <w:ind w:firstLine="709"/>
    </w:pPr>
  </w:style>
  <w:style w:type="paragraph" w:customStyle="1" w:styleId="2c">
    <w:name w:val="Заголовок 2 без оглавления"/>
    <w:basedOn w:val="2"/>
    <w:rsid w:val="00F341D4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e"/>
    <w:link w:val="HTML0"/>
    <w:rsid w:val="00F341D4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AddressChar">
    <w:name w:val="HTML Address Char"/>
    <w:locked/>
    <w:rsid w:val="008920D5"/>
    <w:rPr>
      <w:rFonts w:ascii="Times New Roman" w:hAnsi="Times New Roman" w:cs="Times New Roman"/>
      <w:i/>
      <w:kern w:val="24"/>
      <w:sz w:val="24"/>
    </w:rPr>
  </w:style>
  <w:style w:type="character" w:customStyle="1" w:styleId="HTML0">
    <w:name w:val="Адрес HTML Знак"/>
    <w:link w:val="HTML"/>
    <w:locked/>
    <w:rsid w:val="00F341D4"/>
    <w:rPr>
      <w:rFonts w:cs="Times New Roman"/>
      <w:i/>
      <w:kern w:val="24"/>
      <w:sz w:val="24"/>
      <w:lang w:val="ru-RU" w:eastAsia="en-US"/>
    </w:rPr>
  </w:style>
  <w:style w:type="paragraph" w:styleId="afff7">
    <w:name w:val="envelope address"/>
    <w:basedOn w:val="ae"/>
    <w:rsid w:val="00F341D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rsid w:val="00F341D4"/>
    <w:rPr>
      <w:rFonts w:cs="Times New Roman"/>
    </w:rPr>
  </w:style>
  <w:style w:type="table" w:styleId="-10">
    <w:name w:val="Table Web 1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8">
    <w:name w:val="Emphasis"/>
    <w:qFormat/>
    <w:rsid w:val="00F341D4"/>
    <w:rPr>
      <w:rFonts w:cs="Times New Roman"/>
      <w:i/>
    </w:rPr>
  </w:style>
  <w:style w:type="paragraph" w:styleId="afff9">
    <w:name w:val="Date"/>
    <w:basedOn w:val="ae"/>
    <w:next w:val="ae"/>
    <w:link w:val="afffa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DateChar">
    <w:name w:val="Date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a">
    <w:name w:val="Дата Знак"/>
    <w:link w:val="afff9"/>
    <w:locked/>
    <w:rsid w:val="00F341D4"/>
    <w:rPr>
      <w:rFonts w:cs="Times New Roman"/>
      <w:kern w:val="24"/>
      <w:sz w:val="24"/>
      <w:lang w:val="ru-RU" w:eastAsia="en-US"/>
    </w:rPr>
  </w:style>
  <w:style w:type="table" w:styleId="afffb">
    <w:name w:val="Table Elegant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Subtle 1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f0"/>
    <w:rsid w:val="00F341D4"/>
    <w:pPr>
      <w:spacing w:before="40" w:after="40" w:line="360" w:lineRule="auto"/>
      <w:ind w:firstLine="709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F341D4"/>
    <w:rPr>
      <w:rFonts w:ascii="Courier New" w:hAnsi="Courier New" w:cs="Times New Roman"/>
      <w:sz w:val="20"/>
    </w:rPr>
  </w:style>
  <w:style w:type="table" w:styleId="1c">
    <w:name w:val="Table Classic 1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f0"/>
    <w:rsid w:val="00F341D4"/>
    <w:pPr>
      <w:spacing w:before="40" w:after="40" w:line="360" w:lineRule="auto"/>
      <w:ind w:firstLine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Body Text First Indent"/>
    <w:basedOn w:val="ae"/>
    <w:link w:val="afffd"/>
    <w:rsid w:val="00F341D4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BodyTextFirstIndentChar">
    <w:name w:val="Body Text First Indent Char"/>
    <w:locked/>
    <w:rsid w:val="008920D5"/>
    <w:rPr>
      <w:rFonts w:ascii="Times New Roman" w:hAnsi="Times New Roman" w:cs="Times New Roman"/>
      <w:kern w:val="24"/>
      <w:sz w:val="24"/>
      <w:lang w:val="ru-RU" w:eastAsia="ru-RU"/>
    </w:rPr>
  </w:style>
  <w:style w:type="character" w:customStyle="1" w:styleId="afffd">
    <w:name w:val="Красная строка Знак"/>
    <w:link w:val="afffc"/>
    <w:locked/>
    <w:rsid w:val="00F341D4"/>
    <w:rPr>
      <w:rFonts w:cs="Times New Roman"/>
      <w:kern w:val="24"/>
      <w:sz w:val="24"/>
      <w:lang w:val="ru-RU" w:eastAsia="en-US"/>
    </w:rPr>
  </w:style>
  <w:style w:type="paragraph" w:styleId="2f">
    <w:name w:val="Body Text First Indent 2"/>
    <w:basedOn w:val="af2"/>
    <w:link w:val="2f0"/>
    <w:rsid w:val="00F341D4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BodyTextFirstIndent2Char">
    <w:name w:val="Body Text First Indent 2 Char"/>
    <w:locked/>
    <w:rsid w:val="008920D5"/>
    <w:rPr>
      <w:rFonts w:ascii="Times New Roman" w:hAnsi="Times New Roman" w:cs="Times New Roman"/>
      <w:kern w:val="24"/>
      <w:sz w:val="24"/>
      <w:lang w:val="ru-RU" w:eastAsia="ru-RU"/>
    </w:rPr>
  </w:style>
  <w:style w:type="character" w:customStyle="1" w:styleId="2f0">
    <w:name w:val="Красная строка 2 Знак"/>
    <w:link w:val="2f"/>
    <w:locked/>
    <w:rsid w:val="00F341D4"/>
    <w:rPr>
      <w:rFonts w:cs="Times New Roman"/>
      <w:kern w:val="24"/>
      <w:sz w:val="24"/>
      <w:lang w:val="ru-RU" w:eastAsia="en-US"/>
    </w:rPr>
  </w:style>
  <w:style w:type="paragraph" w:styleId="afffe">
    <w:name w:val="List Bullet"/>
    <w:basedOn w:val="ae"/>
    <w:rsid w:val="00F341D4"/>
    <w:pPr>
      <w:tabs>
        <w:tab w:val="num" w:pos="926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1">
    <w:name w:val="List Bullet 2"/>
    <w:basedOn w:val="ae"/>
    <w:rsid w:val="00F341D4"/>
    <w:pPr>
      <w:tabs>
        <w:tab w:val="num" w:pos="1069"/>
        <w:tab w:val="num" w:pos="1209"/>
      </w:tabs>
      <w:spacing w:before="40" w:after="40" w:line="360" w:lineRule="auto"/>
      <w:ind w:left="1069" w:hanging="360"/>
      <w:jc w:val="both"/>
    </w:pPr>
    <w:rPr>
      <w:kern w:val="24"/>
      <w:sz w:val="24"/>
      <w:szCs w:val="24"/>
      <w:lang w:eastAsia="en-US"/>
    </w:rPr>
  </w:style>
  <w:style w:type="paragraph" w:styleId="39">
    <w:name w:val="List Bullet 3"/>
    <w:basedOn w:val="ae"/>
    <w:rsid w:val="00F341D4"/>
    <w:pPr>
      <w:tabs>
        <w:tab w:val="num" w:pos="926"/>
        <w:tab w:val="num" w:pos="1492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5">
    <w:name w:val="List Bullet 4"/>
    <w:basedOn w:val="ae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3">
    <w:name w:val="List Bullet 5"/>
    <w:basedOn w:val="ae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affff">
    <w:name w:val="line number"/>
    <w:rsid w:val="00F341D4"/>
    <w:rPr>
      <w:rFonts w:cs="Times New Roman"/>
    </w:rPr>
  </w:style>
  <w:style w:type="paragraph" w:styleId="affff0">
    <w:name w:val="List Number"/>
    <w:basedOn w:val="ae"/>
    <w:rsid w:val="00F341D4"/>
    <w:pPr>
      <w:tabs>
        <w:tab w:val="num" w:pos="360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2">
    <w:name w:val="List Number 2"/>
    <w:basedOn w:val="ae"/>
    <w:rsid w:val="00F341D4"/>
    <w:pPr>
      <w:tabs>
        <w:tab w:val="num" w:pos="643"/>
      </w:tabs>
      <w:spacing w:before="40" w:after="40" w:line="360" w:lineRule="auto"/>
      <w:ind w:left="643" w:hanging="360"/>
      <w:jc w:val="both"/>
    </w:pPr>
    <w:rPr>
      <w:kern w:val="24"/>
      <w:sz w:val="24"/>
      <w:szCs w:val="24"/>
      <w:lang w:eastAsia="en-US"/>
    </w:rPr>
  </w:style>
  <w:style w:type="paragraph" w:styleId="3a">
    <w:name w:val="List Number 3"/>
    <w:basedOn w:val="ae"/>
    <w:rsid w:val="00F341D4"/>
    <w:pPr>
      <w:tabs>
        <w:tab w:val="num" w:pos="926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e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e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rsid w:val="00F341D4"/>
    <w:rPr>
      <w:rFonts w:ascii="Courier New" w:hAnsi="Courier New" w:cs="Times New Roman"/>
    </w:rPr>
  </w:style>
  <w:style w:type="paragraph" w:styleId="2f3">
    <w:name w:val="envelope return"/>
    <w:basedOn w:val="ae"/>
    <w:rsid w:val="00F341D4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d">
    <w:name w:val="Table 3D effects 1"/>
    <w:basedOn w:val="af0"/>
    <w:rsid w:val="00F341D4"/>
    <w:pPr>
      <w:spacing w:before="40" w:after="40" w:line="360" w:lineRule="auto"/>
      <w:ind w:firstLine="709"/>
      <w:jc w:val="both"/>
    </w:p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F341D4"/>
    <w:rPr>
      <w:rFonts w:cs="Times New Roman"/>
      <w:i/>
    </w:rPr>
  </w:style>
  <w:style w:type="character" w:styleId="HTML5">
    <w:name w:val="HTML Variable"/>
    <w:rsid w:val="00F341D4"/>
    <w:rPr>
      <w:rFonts w:cs="Times New Roman"/>
      <w:i/>
    </w:rPr>
  </w:style>
  <w:style w:type="character" w:styleId="HTML6">
    <w:name w:val="HTML Typewriter"/>
    <w:rsid w:val="00F341D4"/>
    <w:rPr>
      <w:rFonts w:ascii="Courier New" w:hAnsi="Courier New" w:cs="Times New Roman"/>
      <w:sz w:val="20"/>
    </w:rPr>
  </w:style>
  <w:style w:type="paragraph" w:styleId="affff1">
    <w:name w:val="Subtitle"/>
    <w:basedOn w:val="ae"/>
    <w:link w:val="affff2"/>
    <w:qFormat/>
    <w:rsid w:val="00F341D4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SubtitleChar">
    <w:name w:val="Subtitle Char"/>
    <w:locked/>
    <w:rsid w:val="008920D5"/>
    <w:rPr>
      <w:rFonts w:ascii="Arial" w:hAnsi="Arial" w:cs="Times New Roman"/>
      <w:kern w:val="24"/>
      <w:sz w:val="24"/>
    </w:rPr>
  </w:style>
  <w:style w:type="character" w:customStyle="1" w:styleId="affff2">
    <w:name w:val="Подзаголовок Знак"/>
    <w:link w:val="affff1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3">
    <w:name w:val="Signature"/>
    <w:basedOn w:val="ae"/>
    <w:link w:val="affff4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SignatureChar">
    <w:name w:val="Signature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4">
    <w:name w:val="Подпись Знак"/>
    <w:link w:val="affff3"/>
    <w:locked/>
    <w:rsid w:val="00F341D4"/>
    <w:rPr>
      <w:rFonts w:cs="Times New Roman"/>
      <w:kern w:val="24"/>
      <w:sz w:val="24"/>
      <w:lang w:val="ru-RU" w:eastAsia="en-US"/>
    </w:rPr>
  </w:style>
  <w:style w:type="paragraph" w:styleId="affff5">
    <w:name w:val="Salutation"/>
    <w:basedOn w:val="ae"/>
    <w:next w:val="ae"/>
    <w:link w:val="affff6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SalutationChar">
    <w:name w:val="Salutation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6">
    <w:name w:val="Приветствие Знак"/>
    <w:link w:val="affff5"/>
    <w:locked/>
    <w:rsid w:val="00F341D4"/>
    <w:rPr>
      <w:rFonts w:cs="Times New Roman"/>
      <w:kern w:val="24"/>
      <w:sz w:val="24"/>
      <w:lang w:val="ru-RU" w:eastAsia="en-US"/>
    </w:rPr>
  </w:style>
  <w:style w:type="paragraph" w:styleId="affff7">
    <w:name w:val="List Continue"/>
    <w:basedOn w:val="ae"/>
    <w:rsid w:val="00F341D4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e"/>
    <w:rsid w:val="00F341D4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e"/>
    <w:rsid w:val="00F341D4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e"/>
    <w:rsid w:val="00F341D4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e"/>
    <w:rsid w:val="00F341D4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e">
    <w:name w:val="Table Simple 1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0"/>
    <w:rsid w:val="00F341D4"/>
    <w:pPr>
      <w:spacing w:before="40" w:after="40" w:line="360" w:lineRule="auto"/>
      <w:ind w:firstLine="709"/>
      <w:jc w:val="both"/>
    </w:p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8">
    <w:name w:val="Closing"/>
    <w:basedOn w:val="ae"/>
    <w:link w:val="affff9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ClosingChar">
    <w:name w:val="Closing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9">
    <w:name w:val="Прощание Знак"/>
    <w:link w:val="affff8"/>
    <w:locked/>
    <w:rsid w:val="00F341D4"/>
    <w:rPr>
      <w:rFonts w:cs="Times New Roman"/>
      <w:kern w:val="24"/>
      <w:sz w:val="24"/>
      <w:lang w:val="ru-RU" w:eastAsia="en-US"/>
    </w:rPr>
  </w:style>
  <w:style w:type="table" w:styleId="1f">
    <w:name w:val="Table Grid 1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0"/>
    <w:rsid w:val="00F341D4"/>
    <w:pPr>
      <w:spacing w:before="40" w:after="40" w:line="360" w:lineRule="auto"/>
      <w:ind w:firstLine="709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0"/>
    <w:rsid w:val="00F341D4"/>
    <w:pPr>
      <w:spacing w:before="40" w:after="40" w:line="360" w:lineRule="auto"/>
      <w:ind w:firstLine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a">
    <w:name w:val="Table Contemporary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b">
    <w:name w:val="List"/>
    <w:basedOn w:val="ae"/>
    <w:rsid w:val="00F341D4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e"/>
    <w:rsid w:val="00F341D4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e"/>
    <w:rsid w:val="00F341D4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e"/>
    <w:rsid w:val="00F341D4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e"/>
    <w:rsid w:val="00F341D4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c">
    <w:name w:val="Table Professional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e"/>
    <w:link w:val="HTML8"/>
    <w:rsid w:val="00F341D4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PreformattedChar">
    <w:name w:val="HTML Preformatted Char"/>
    <w:locked/>
    <w:rsid w:val="008920D5"/>
    <w:rPr>
      <w:rFonts w:ascii="Courier New" w:hAnsi="Courier New" w:cs="Times New Roman"/>
      <w:kern w:val="24"/>
      <w:sz w:val="20"/>
    </w:rPr>
  </w:style>
  <w:style w:type="character" w:customStyle="1" w:styleId="HTML8">
    <w:name w:val="Стандартный HTML Знак"/>
    <w:link w:val="HTML7"/>
    <w:locked/>
    <w:rsid w:val="00F341D4"/>
    <w:rPr>
      <w:rFonts w:ascii="Courier New" w:hAnsi="Courier New" w:cs="Times New Roman"/>
      <w:kern w:val="24"/>
      <w:lang w:val="ru-RU" w:eastAsia="en-US"/>
    </w:rPr>
  </w:style>
  <w:style w:type="table" w:styleId="1f0">
    <w:name w:val="Table Columns 1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0"/>
    <w:rsid w:val="00F341D4"/>
    <w:pPr>
      <w:spacing w:before="40" w:after="40" w:line="360" w:lineRule="auto"/>
      <w:ind w:firstLine="709"/>
      <w:jc w:val="both"/>
    </w:p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0"/>
    <w:rsid w:val="00F341D4"/>
    <w:pPr>
      <w:spacing w:before="40" w:after="40" w:line="360" w:lineRule="auto"/>
      <w:ind w:firstLine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0"/>
    <w:rsid w:val="00F341D4"/>
    <w:pPr>
      <w:spacing w:before="40" w:after="40" w:line="360" w:lineRule="auto"/>
      <w:ind w:firstLine="709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1">
    <w:name w:val="Table Colorful 1"/>
    <w:basedOn w:val="af0"/>
    <w:rsid w:val="00F341D4"/>
    <w:pPr>
      <w:spacing w:before="40" w:after="40" w:line="360" w:lineRule="auto"/>
      <w:ind w:firstLine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0"/>
    <w:rsid w:val="00F341D4"/>
    <w:pPr>
      <w:spacing w:before="40" w:after="40" w:line="360" w:lineRule="auto"/>
      <w:ind w:firstLine="709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e">
    <w:name w:val="Block Text"/>
    <w:basedOn w:val="ae"/>
    <w:rsid w:val="00F341D4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rsid w:val="00F341D4"/>
    <w:rPr>
      <w:rFonts w:cs="Times New Roman"/>
      <w:i/>
    </w:rPr>
  </w:style>
  <w:style w:type="paragraph" w:styleId="afffff">
    <w:name w:val="Message Header"/>
    <w:basedOn w:val="ae"/>
    <w:link w:val="afffff0"/>
    <w:rsid w:val="00F34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MessageHeaderChar">
    <w:name w:val="Message Header Char"/>
    <w:locked/>
    <w:rsid w:val="008920D5"/>
    <w:rPr>
      <w:rFonts w:ascii="Arial" w:hAnsi="Arial" w:cs="Times New Roman"/>
      <w:kern w:val="24"/>
      <w:sz w:val="24"/>
      <w:shd w:val="pct20" w:color="auto" w:fill="auto"/>
    </w:rPr>
  </w:style>
  <w:style w:type="character" w:customStyle="1" w:styleId="afffff0">
    <w:name w:val="Шапка Знак"/>
    <w:link w:val="afffff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f1">
    <w:name w:val="E-mail Signature"/>
    <w:basedOn w:val="ae"/>
    <w:link w:val="afffff2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E-mailSignatureChar">
    <w:name w:val="E-mail Signature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f2">
    <w:name w:val="Электронная подпись Знак"/>
    <w:link w:val="afffff1"/>
    <w:locked/>
    <w:rsid w:val="00F341D4"/>
    <w:rPr>
      <w:rFonts w:cs="Times New Roman"/>
      <w:kern w:val="24"/>
      <w:sz w:val="24"/>
      <w:lang w:val="ru-RU" w:eastAsia="en-US"/>
    </w:rPr>
  </w:style>
  <w:style w:type="table" w:styleId="-5">
    <w:name w:val="Table List 5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customStyle="1" w:styleId="1f2">
    <w:name w:val="Слабая ссылка1"/>
    <w:rsid w:val="00544BF6"/>
    <w:rPr>
      <w:rFonts w:ascii="Times New Roman" w:hAnsi="Times New Roman" w:cs="Times New Roman"/>
      <w:smallCaps/>
      <w:color w:val="C0504D"/>
      <w:u w:val="single"/>
    </w:rPr>
  </w:style>
  <w:style w:type="table" w:customStyle="1" w:styleId="101">
    <w:name w:val="Таблица10"/>
    <w:rsid w:val="00F341D4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3">
    <w:name w:val="Список таблиц"/>
    <w:basedOn w:val="13"/>
    <w:next w:val="ae"/>
    <w:link w:val="afffff4"/>
    <w:rsid w:val="00F341D4"/>
    <w:pPr>
      <w:keepNext/>
      <w:tabs>
        <w:tab w:val="num" w:pos="1209"/>
        <w:tab w:val="num" w:pos="1361"/>
      </w:tabs>
      <w:spacing w:before="100" w:beforeAutospacing="1" w:after="120"/>
      <w:ind w:left="1209" w:hanging="360"/>
    </w:pPr>
    <w:rPr>
      <w:szCs w:val="20"/>
    </w:rPr>
  </w:style>
  <w:style w:type="character" w:customStyle="1" w:styleId="afffff5">
    <w:name w:val="Термин"/>
    <w:rsid w:val="00F341D4"/>
    <w:rPr>
      <w:b/>
      <w:i/>
    </w:rPr>
  </w:style>
  <w:style w:type="table" w:customStyle="1" w:styleId="afffff6">
    <w:name w:val="Описание сегмента"/>
    <w:basedOn w:val="affb"/>
    <w:rsid w:val="00F341D4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e"/>
    <w:link w:val="xml-0"/>
    <w:rsid w:val="00F341D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/>
      <w:noProof/>
      <w:kern w:val="24"/>
      <w:sz w:val="24"/>
      <w:lang w:val="en-US" w:eastAsia="en-US"/>
    </w:rPr>
  </w:style>
  <w:style w:type="character" w:customStyle="1" w:styleId="xml-0">
    <w:name w:val="xml-схема Знак"/>
    <w:link w:val="xml-"/>
    <w:locked/>
    <w:rsid w:val="00F341D4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7">
    <w:name w:val="Структура сообщения"/>
    <w:rsid w:val="00F341D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8">
    <w:name w:val="По центру"/>
    <w:basedOn w:val="ae"/>
    <w:rsid w:val="00F341D4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3">
    <w:name w:val="По центру1"/>
    <w:basedOn w:val="13"/>
    <w:rsid w:val="00F341D4"/>
    <w:pPr>
      <w:jc w:val="center"/>
    </w:pPr>
  </w:style>
  <w:style w:type="paragraph" w:customStyle="1" w:styleId="102">
    <w:name w:val="По центру10"/>
    <w:basedOn w:val="100"/>
    <w:rsid w:val="00F341D4"/>
    <w:pPr>
      <w:jc w:val="center"/>
    </w:pPr>
  </w:style>
  <w:style w:type="paragraph" w:customStyle="1" w:styleId="1f4">
    <w:name w:val="Заголовок оглавления1"/>
    <w:basedOn w:val="18"/>
    <w:next w:val="ae"/>
    <w:rsid w:val="00544BF6"/>
    <w:pPr>
      <w:numPr>
        <w:numId w:val="0"/>
      </w:numPr>
      <w:tabs>
        <w:tab w:val="num" w:pos="360"/>
      </w:tabs>
      <w:ind w:left="360" w:hanging="360"/>
    </w:pPr>
  </w:style>
  <w:style w:type="character" w:customStyle="1" w:styleId="1f5">
    <w:name w:val="Сильное выделение1"/>
    <w:rsid w:val="00544BF6"/>
    <w:rPr>
      <w:rFonts w:ascii="Times New Roman" w:hAnsi="Times New Roman" w:cs="Times New Roman"/>
      <w:b/>
      <w:i/>
      <w:color w:val="4F81BD"/>
    </w:rPr>
  </w:style>
  <w:style w:type="paragraph" w:customStyle="1" w:styleId="a1">
    <w:name w:val="Нумератор рисунков приложения"/>
    <w:basedOn w:val="ae"/>
    <w:next w:val="ae"/>
    <w:rsid w:val="00F341D4"/>
    <w:pPr>
      <w:numPr>
        <w:numId w:val="1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2">
    <w:name w:val="Список рисунков приложения"/>
    <w:basedOn w:val="a7"/>
    <w:next w:val="ae"/>
    <w:rsid w:val="00F341D4"/>
    <w:pPr>
      <w:numPr>
        <w:ilvl w:val="1"/>
        <w:numId w:val="13"/>
      </w:numPr>
      <w:tabs>
        <w:tab w:val="num" w:pos="926"/>
      </w:tabs>
      <w:ind w:firstLine="709"/>
    </w:pPr>
  </w:style>
  <w:style w:type="character" w:customStyle="1" w:styleId="afffff9">
    <w:name w:val="Серый"/>
    <w:rsid w:val="00F341D4"/>
    <w:rPr>
      <w:color w:val="808080"/>
    </w:rPr>
  </w:style>
  <w:style w:type="paragraph" w:customStyle="1" w:styleId="afffffa">
    <w:name w:val="Подпись на полях"/>
    <w:basedOn w:val="ae"/>
    <w:link w:val="afffffb"/>
    <w:rsid w:val="00F341D4"/>
    <w:pPr>
      <w:jc w:val="both"/>
    </w:pPr>
    <w:rPr>
      <w:rFonts w:ascii="Arial" w:hAnsi="Arial"/>
      <w:kern w:val="24"/>
      <w:sz w:val="16"/>
      <w:lang w:eastAsia="en-US"/>
    </w:rPr>
  </w:style>
  <w:style w:type="character" w:customStyle="1" w:styleId="afffffb">
    <w:name w:val="Подпись на полях Знак"/>
    <w:link w:val="afffffa"/>
    <w:locked/>
    <w:rsid w:val="00F341D4"/>
    <w:rPr>
      <w:rFonts w:ascii="Arial" w:hAnsi="Arial"/>
      <w:kern w:val="24"/>
      <w:sz w:val="16"/>
      <w:lang w:val="ru-RU" w:eastAsia="en-US"/>
    </w:rPr>
  </w:style>
  <w:style w:type="character" w:styleId="afffffc">
    <w:name w:val="endnote reference"/>
    <w:semiHidden/>
    <w:rsid w:val="00F341D4"/>
    <w:rPr>
      <w:rFonts w:cs="Times New Roman"/>
      <w:vertAlign w:val="superscript"/>
    </w:rPr>
  </w:style>
  <w:style w:type="character" w:customStyle="1" w:styleId="afffffd">
    <w:name w:val="Надстрочный"/>
    <w:rsid w:val="00F341D4"/>
    <w:rPr>
      <w:vertAlign w:val="superscript"/>
    </w:rPr>
  </w:style>
  <w:style w:type="character" w:customStyle="1" w:styleId="afffffe">
    <w:name w:val="Подстрочный"/>
    <w:rsid w:val="00F341D4"/>
    <w:rPr>
      <w:vertAlign w:val="subscript"/>
    </w:rPr>
  </w:style>
  <w:style w:type="paragraph" w:customStyle="1" w:styleId="affffff">
    <w:name w:val="Конец вложения"/>
    <w:basedOn w:val="ae"/>
    <w:link w:val="affffff0"/>
    <w:rsid w:val="00F341D4"/>
    <w:pPr>
      <w:spacing w:before="40" w:after="40" w:line="360" w:lineRule="auto"/>
      <w:ind w:firstLine="709"/>
      <w:jc w:val="both"/>
    </w:pPr>
    <w:rPr>
      <w:kern w:val="24"/>
      <w:sz w:val="2"/>
      <w:lang w:eastAsia="en-US"/>
    </w:rPr>
  </w:style>
  <w:style w:type="character" w:customStyle="1" w:styleId="affffff1">
    <w:name w:val="Серый курсив"/>
    <w:rsid w:val="00F341D4"/>
    <w:rPr>
      <w:i/>
      <w:color w:val="808080"/>
    </w:rPr>
  </w:style>
  <w:style w:type="character" w:customStyle="1" w:styleId="affffff0">
    <w:name w:val="Конец вложения Знак"/>
    <w:link w:val="affffff"/>
    <w:locked/>
    <w:rsid w:val="00F341D4"/>
    <w:rPr>
      <w:kern w:val="24"/>
      <w:sz w:val="2"/>
      <w:lang w:val="ru-RU" w:eastAsia="en-US"/>
    </w:rPr>
  </w:style>
  <w:style w:type="paragraph" w:styleId="affffff2">
    <w:name w:val="toa heading"/>
    <w:basedOn w:val="ae"/>
    <w:next w:val="ae"/>
    <w:semiHidden/>
    <w:rsid w:val="00F341D4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3">
    <w:name w:val="annotation reference"/>
    <w:uiPriority w:val="99"/>
    <w:semiHidden/>
    <w:rsid w:val="00F341D4"/>
    <w:rPr>
      <w:rFonts w:cs="Times New Roman"/>
      <w:sz w:val="16"/>
    </w:rPr>
  </w:style>
  <w:style w:type="paragraph" w:styleId="affffff4">
    <w:name w:val="Document Map"/>
    <w:basedOn w:val="ae"/>
    <w:link w:val="affffff5"/>
    <w:semiHidden/>
    <w:rsid w:val="00F341D4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DocumentMapChar">
    <w:name w:val="Document Map Char"/>
    <w:locked/>
    <w:rsid w:val="008920D5"/>
    <w:rPr>
      <w:rFonts w:ascii="Tahoma" w:hAnsi="Tahoma" w:cs="Times New Roman"/>
      <w:kern w:val="24"/>
      <w:sz w:val="16"/>
    </w:rPr>
  </w:style>
  <w:style w:type="character" w:customStyle="1" w:styleId="affffff5">
    <w:name w:val="Схема документа Знак"/>
    <w:link w:val="affffff4"/>
    <w:locked/>
    <w:rsid w:val="008C6D4D"/>
    <w:rPr>
      <w:rFonts w:ascii="Tahoma" w:hAnsi="Tahoma" w:cs="Tahoma"/>
      <w:sz w:val="16"/>
      <w:szCs w:val="16"/>
    </w:rPr>
  </w:style>
  <w:style w:type="paragraph" w:styleId="affffff6">
    <w:name w:val="annotation subject"/>
    <w:basedOn w:val="aff1"/>
    <w:next w:val="aff1"/>
    <w:link w:val="affffff7"/>
    <w:uiPriority w:val="99"/>
    <w:semiHidden/>
    <w:rsid w:val="00F341D4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CommentSubjectChar">
    <w:name w:val="Comment Subject Char"/>
    <w:locked/>
    <w:rsid w:val="008920D5"/>
    <w:rPr>
      <w:rFonts w:ascii="Times New Roman" w:hAnsi="Times New Roman" w:cs="Times New Roman"/>
      <w:b/>
      <w:kern w:val="24"/>
      <w:sz w:val="20"/>
      <w:lang w:val="ru-RU" w:eastAsia="ru-RU"/>
    </w:rPr>
  </w:style>
  <w:style w:type="character" w:customStyle="1" w:styleId="affffff7">
    <w:name w:val="Тема примечания Знак"/>
    <w:link w:val="affffff6"/>
    <w:uiPriority w:val="99"/>
    <w:locked/>
    <w:rsid w:val="008C6D4D"/>
    <w:rPr>
      <w:rFonts w:cs="Times New Roman"/>
      <w:b/>
      <w:bCs/>
      <w:sz w:val="20"/>
      <w:szCs w:val="20"/>
      <w:lang w:val="ru-RU" w:eastAsia="ru-RU"/>
    </w:rPr>
  </w:style>
  <w:style w:type="character" w:styleId="HTMLa">
    <w:name w:val="HTML Code"/>
    <w:rsid w:val="00F341D4"/>
    <w:rPr>
      <w:rFonts w:ascii="Consolas" w:hAnsi="Consolas" w:cs="Times New Roman"/>
      <w:sz w:val="20"/>
    </w:rPr>
  </w:style>
  <w:style w:type="paragraph" w:styleId="affffff8">
    <w:name w:val="Normal Indent"/>
    <w:basedOn w:val="ae"/>
    <w:rsid w:val="00F341D4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customStyle="1" w:styleId="1f6">
    <w:name w:val="Рецензия1"/>
    <w:semiHidden/>
    <w:rsid w:val="00544BF6"/>
    <w:rPr>
      <w:kern w:val="24"/>
      <w:sz w:val="24"/>
      <w:szCs w:val="24"/>
      <w:lang w:eastAsia="en-US"/>
    </w:rPr>
  </w:style>
  <w:style w:type="table" w:customStyle="1" w:styleId="2-11">
    <w:name w:val="Средняя заливка 2 - Акцент 11"/>
    <w:rsid w:val="00544BF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9">
    <w:name w:val="Подчёркивание"/>
    <w:rsid w:val="00F341D4"/>
    <w:rPr>
      <w:u w:val="single"/>
    </w:rPr>
  </w:style>
  <w:style w:type="character" w:customStyle="1" w:styleId="afffff4">
    <w:name w:val="Список таблиц Знак"/>
    <w:link w:val="afffff3"/>
    <w:locked/>
    <w:rsid w:val="00F341D4"/>
    <w:rPr>
      <w:kern w:val="24"/>
      <w:sz w:val="24"/>
      <w:lang w:val="x-none" w:eastAsia="en-US"/>
    </w:rPr>
  </w:style>
  <w:style w:type="paragraph" w:customStyle="1" w:styleId="affffffa">
    <w:name w:val="Содержимое таблицы"/>
    <w:basedOn w:val="ae"/>
    <w:rsid w:val="00F341D4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b">
    <w:name w:val="endnote text"/>
    <w:basedOn w:val="ae"/>
    <w:link w:val="affffffc"/>
    <w:semiHidden/>
    <w:rsid w:val="00F341D4"/>
    <w:pPr>
      <w:ind w:firstLine="709"/>
      <w:jc w:val="both"/>
    </w:pPr>
    <w:rPr>
      <w:kern w:val="24"/>
      <w:lang w:eastAsia="en-US"/>
    </w:rPr>
  </w:style>
  <w:style w:type="character" w:customStyle="1" w:styleId="EndnoteTextChar">
    <w:name w:val="Endnote Text Char"/>
    <w:locked/>
    <w:rsid w:val="008920D5"/>
    <w:rPr>
      <w:rFonts w:ascii="Times New Roman" w:hAnsi="Times New Roman" w:cs="Times New Roman"/>
      <w:kern w:val="24"/>
      <w:sz w:val="20"/>
    </w:rPr>
  </w:style>
  <w:style w:type="character" w:customStyle="1" w:styleId="affffffc">
    <w:name w:val="Текст концевой сноски Знак"/>
    <w:link w:val="affffffb"/>
    <w:locked/>
    <w:rsid w:val="008C6D4D"/>
    <w:rPr>
      <w:rFonts w:cs="Times New Roman"/>
      <w:sz w:val="20"/>
      <w:szCs w:val="20"/>
    </w:rPr>
  </w:style>
  <w:style w:type="table" w:customStyle="1" w:styleId="1f7">
    <w:name w:val="Описание сегмента1"/>
    <w:rsid w:val="00F341D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8">
    <w:name w:val="Структура сообщения1"/>
    <w:rsid w:val="00F341D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d">
    <w:name w:val="_Основной с красной строки"/>
    <w:basedOn w:val="ae"/>
    <w:link w:val="affffffe"/>
    <w:rsid w:val="00F341D4"/>
    <w:pPr>
      <w:spacing w:line="360" w:lineRule="exact"/>
      <w:ind w:firstLine="709"/>
      <w:jc w:val="both"/>
    </w:pPr>
    <w:rPr>
      <w:sz w:val="24"/>
    </w:rPr>
  </w:style>
  <w:style w:type="character" w:customStyle="1" w:styleId="affffffe">
    <w:name w:val="_Основной с красной строки Знак"/>
    <w:link w:val="affffffd"/>
    <w:locked/>
    <w:rsid w:val="00F341D4"/>
    <w:rPr>
      <w:sz w:val="24"/>
    </w:rPr>
  </w:style>
  <w:style w:type="paragraph" w:customStyle="1" w:styleId="1f9">
    <w:name w:val="_Заголовок 1"/>
    <w:basedOn w:val="1"/>
    <w:rsid w:val="00F341D4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"/>
    <w:link w:val="3f3"/>
    <w:rsid w:val="00F341D4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locked/>
    <w:rsid w:val="00F341D4"/>
    <w:rPr>
      <w:b/>
      <w:sz w:val="26"/>
    </w:rPr>
  </w:style>
  <w:style w:type="character" w:customStyle="1" w:styleId="sentence">
    <w:name w:val="sentence"/>
    <w:rsid w:val="00F341D4"/>
  </w:style>
  <w:style w:type="character" w:customStyle="1" w:styleId="FontStyle16">
    <w:name w:val="Font Style16"/>
    <w:rsid w:val="00F341D4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">
    <w:name w:val="Знак"/>
    <w:basedOn w:val="ae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67">
    <w:name w:val="xl67"/>
    <w:basedOn w:val="ae"/>
    <w:rsid w:val="00F34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a">
    <w:name w:val="Знак Знак Знак Знак1 Знак Знак Знак Знак Знак Знак Знак Знак Знак Знак Знак Знак Знак Знак Знак Знак"/>
    <w:basedOn w:val="ae"/>
    <w:rsid w:val="003364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2">
    <w:name w:val="Основной текст 21"/>
    <w:basedOn w:val="ae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customStyle="1" w:styleId="213">
    <w:name w:val="Знак Знак2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0">
    <w:name w:val="Знак Знак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c">
    <w:name w:val="Знак Знак Знак Знак2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0">
    <w:name w:val="Знак Знак18"/>
    <w:rsid w:val="00544BF6"/>
    <w:rPr>
      <w:lang w:val="ru-RU" w:eastAsia="ru-RU"/>
    </w:rPr>
  </w:style>
  <w:style w:type="paragraph" w:customStyle="1" w:styleId="1fb">
    <w:name w:val="Знак1"/>
    <w:basedOn w:val="ae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0">
    <w:name w:val="Знак Знак19"/>
    <w:rsid w:val="00544BF6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e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locked/>
    <w:rsid w:val="00544BF6"/>
    <w:rPr>
      <w:sz w:val="24"/>
      <w:lang w:val="ru-RU" w:eastAsia="ru-RU"/>
    </w:rPr>
  </w:style>
  <w:style w:type="character" w:customStyle="1" w:styleId="161">
    <w:name w:val="Знак Знак161"/>
    <w:locked/>
    <w:rsid w:val="00544BF6"/>
    <w:rPr>
      <w:lang w:val="ru-RU" w:eastAsia="ru-RU"/>
    </w:rPr>
  </w:style>
  <w:style w:type="paragraph" w:customStyle="1" w:styleId="216">
    <w:name w:val="Знак Знак2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0">
    <w:name w:val="Знак Знак20"/>
    <w:locked/>
    <w:rsid w:val="00544BF6"/>
    <w:rPr>
      <w:lang w:val="ru-RU" w:eastAsia="ru-RU"/>
    </w:rPr>
  </w:style>
  <w:style w:type="character" w:customStyle="1" w:styleId="150">
    <w:name w:val="Знак Знак15"/>
    <w:rsid w:val="00544BF6"/>
    <w:rPr>
      <w:rFonts w:ascii="Tahoma" w:hAnsi="Tahoma"/>
      <w:sz w:val="16"/>
      <w:lang w:val="ru-RU" w:eastAsia="ru-RU"/>
    </w:rPr>
  </w:style>
  <w:style w:type="character" w:customStyle="1" w:styleId="300">
    <w:name w:val="Знак Знак30"/>
    <w:rsid w:val="00544BF6"/>
    <w:rPr>
      <w:b/>
      <w:sz w:val="24"/>
      <w:lang w:val="ru-RU" w:eastAsia="ru-RU"/>
    </w:rPr>
  </w:style>
  <w:style w:type="paragraph" w:customStyle="1" w:styleId="1fc">
    <w:name w:val="Знак Знак Знак Знак1 Знак Знак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e"/>
    <w:rsid w:val="00544BF6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e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e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e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e"/>
    <w:rsid w:val="00544BF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e"/>
    <w:rsid w:val="00544BF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e"/>
    <w:rsid w:val="00544BF6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e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e"/>
    <w:rsid w:val="00544BF6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e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e"/>
    <w:rsid w:val="00544BF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e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e"/>
    <w:rsid w:val="00544BF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e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e"/>
    <w:uiPriority w:val="99"/>
    <w:rsid w:val="00544BF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e"/>
    <w:uiPriority w:val="99"/>
    <w:rsid w:val="00544BF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e"/>
    <w:uiPriority w:val="99"/>
    <w:rsid w:val="00544BF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e"/>
    <w:uiPriority w:val="99"/>
    <w:rsid w:val="00544BF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e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e"/>
    <w:uiPriority w:val="99"/>
    <w:rsid w:val="00544BF6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e"/>
    <w:uiPriority w:val="99"/>
    <w:rsid w:val="00544BF6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e"/>
    <w:uiPriority w:val="99"/>
    <w:rsid w:val="00544BF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e"/>
    <w:uiPriority w:val="99"/>
    <w:rsid w:val="00544BF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e"/>
    <w:uiPriority w:val="99"/>
    <w:rsid w:val="00544BF6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e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e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e"/>
    <w:uiPriority w:val="99"/>
    <w:rsid w:val="00544BF6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e"/>
    <w:rsid w:val="00544BF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e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e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e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e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e"/>
    <w:rsid w:val="00544BF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0">
    <w:name w:val="Знак Знак Знак Знак1 Знак Знак Знак Знак Знак Знак Знак Знак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fd">
    <w:name w:val="Сетка таблицы1"/>
    <w:rsid w:val="004F7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e">
    <w:name w:val="Система кодирования1"/>
    <w:rsid w:val="004F743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-110">
    <w:name w:val="Веб-таблица 1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210">
    <w:name w:val="Веб-таблица 2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31">
    <w:name w:val="Веб-таблица 3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1ff">
    <w:name w:val="Изысканная таблица1"/>
    <w:rsid w:val="004F7434"/>
    <w:pPr>
      <w:spacing w:before="40" w:after="40" w:line="360" w:lineRule="auto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Изящная таблица 11"/>
    <w:rsid w:val="004F7434"/>
    <w:pPr>
      <w:spacing w:before="40" w:after="40" w:line="360" w:lineRule="auto"/>
      <w:ind w:firstLine="709"/>
      <w:jc w:val="both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Изящная таблица 21"/>
    <w:rsid w:val="004F7434"/>
    <w:pPr>
      <w:spacing w:before="40" w:after="40" w:line="360" w:lineRule="auto"/>
      <w:ind w:firstLine="709"/>
      <w:jc w:val="both"/>
    </w:pPr>
    <w:tblPr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Классическая таблица 1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Классическая таблица 2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Классическая таблица 31"/>
    <w:rsid w:val="004F7434"/>
    <w:pPr>
      <w:spacing w:before="40" w:after="40" w:line="360" w:lineRule="auto"/>
      <w:ind w:firstLine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410">
    <w:name w:val="Классическая таблица 4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Объемная таблица 11"/>
    <w:rsid w:val="004F7434"/>
    <w:pPr>
      <w:spacing w:before="40" w:after="40" w:line="360" w:lineRule="auto"/>
      <w:ind w:firstLine="709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219">
    <w:name w:val="Объемная таблица 21"/>
    <w:rsid w:val="004F7434"/>
    <w:pPr>
      <w:spacing w:before="40" w:after="40" w:line="360" w:lineRule="auto"/>
      <w:ind w:firstLine="709"/>
      <w:jc w:val="both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311">
    <w:name w:val="Объемная таблица 31"/>
    <w:rsid w:val="004F7434"/>
    <w:pPr>
      <w:spacing w:before="40" w:after="40" w:line="360" w:lineRule="auto"/>
      <w:ind w:firstLine="709"/>
      <w:jc w:val="both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Простая таблица 1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Простая таблица 21"/>
    <w:rsid w:val="004F7434"/>
    <w:pPr>
      <w:spacing w:before="40" w:after="40" w:line="360" w:lineRule="auto"/>
      <w:ind w:firstLine="709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Простая таблица 3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 1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b">
    <w:name w:val="Сетка таблицы 21"/>
    <w:rsid w:val="004F7434"/>
    <w:pPr>
      <w:spacing w:before="40" w:after="40" w:line="360" w:lineRule="auto"/>
      <w:ind w:firstLine="709"/>
      <w:jc w:val="both"/>
    </w:pPr>
    <w:tblPr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 3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 41"/>
    <w:rsid w:val="004F7434"/>
    <w:pPr>
      <w:spacing w:before="40" w:after="40" w:line="360" w:lineRule="auto"/>
      <w:ind w:firstLine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 5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 6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 71"/>
    <w:rsid w:val="004F7434"/>
    <w:pPr>
      <w:spacing w:before="40" w:after="40" w:line="360" w:lineRule="auto"/>
      <w:ind w:firstLine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 8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0">
    <w:name w:val="Современная таблица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1">
    <w:name w:val="Стандартная таблица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толбцы таблицы 1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c">
    <w:name w:val="Столбцы таблицы 2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толбцы таблицы 3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толбцы таблицы 41"/>
    <w:rsid w:val="004F7434"/>
    <w:pPr>
      <w:spacing w:before="40" w:after="40" w:line="360" w:lineRule="auto"/>
      <w:ind w:firstLine="709"/>
      <w:jc w:val="both"/>
    </w:p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толбцы таблицы 51"/>
    <w:rsid w:val="004F7434"/>
    <w:pPr>
      <w:spacing w:before="40" w:after="40" w:line="360" w:lineRule="auto"/>
      <w:ind w:firstLine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писок 1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1">
    <w:name w:val="Таблица-список 21"/>
    <w:rsid w:val="004F7434"/>
    <w:pPr>
      <w:spacing w:before="40" w:after="40" w:line="360" w:lineRule="auto"/>
      <w:ind w:firstLine="709"/>
      <w:jc w:val="both"/>
    </w:pPr>
    <w:tblPr>
      <w:tblStyleRowBandSize w:val="2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Таблица-список 3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писок 4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Тема таблицы1"/>
    <w:rsid w:val="004F7434"/>
    <w:pPr>
      <w:spacing w:before="40" w:after="40" w:line="36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Цветная таблица 11"/>
    <w:rsid w:val="004F7434"/>
    <w:pPr>
      <w:spacing w:before="40" w:after="40" w:line="360" w:lineRule="auto"/>
      <w:ind w:firstLine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customStyle="1" w:styleId="21d">
    <w:name w:val="Цветная таблица 21"/>
    <w:rsid w:val="004F7434"/>
    <w:pPr>
      <w:spacing w:before="40" w:after="40" w:line="360" w:lineRule="auto"/>
      <w:ind w:firstLine="709"/>
      <w:jc w:val="both"/>
    </w:pPr>
    <w:tblPr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</w:style>
  <w:style w:type="table" w:customStyle="1" w:styleId="315">
    <w:name w:val="Цветная таблица 31"/>
    <w:rsid w:val="004F7434"/>
    <w:pPr>
      <w:spacing w:before="40" w:after="40" w:line="360" w:lineRule="auto"/>
      <w:ind w:firstLine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</w:style>
  <w:style w:type="table" w:customStyle="1" w:styleId="-51">
    <w:name w:val="Таблица-список 5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писок 6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</w:style>
  <w:style w:type="table" w:customStyle="1" w:styleId="-71">
    <w:name w:val="Таблица-список 7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81">
    <w:name w:val="Таблица-список 8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Таблица101"/>
    <w:rsid w:val="004F7434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fd">
    <w:name w:val="Описание сегмента2"/>
    <w:basedOn w:val="affb"/>
    <w:rsid w:val="004F7434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2fe">
    <w:name w:val="Структура сообщения2"/>
    <w:rsid w:val="004F743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-110">
    <w:name w:val="Средняя заливка 2 - Акцент 11"/>
    <w:rsid w:val="004F743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Описание сегмента11"/>
    <w:rsid w:val="004F743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19">
    <w:name w:val="Структура сообщения11"/>
    <w:rsid w:val="004F743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1">
    <w:name w:val="Стиль"/>
    <w:basedOn w:val="ae"/>
    <w:next w:val="af4"/>
    <w:link w:val="afffffff2"/>
    <w:rsid w:val="007A54B0"/>
    <w:pPr>
      <w:jc w:val="center"/>
    </w:pPr>
    <w:rPr>
      <w:b/>
      <w:sz w:val="26"/>
    </w:rPr>
  </w:style>
  <w:style w:type="character" w:customStyle="1" w:styleId="afffffff2">
    <w:name w:val="Название Знак"/>
    <w:link w:val="afffffff1"/>
    <w:locked/>
    <w:rsid w:val="007A54B0"/>
    <w:rPr>
      <w:b/>
      <w:sz w:val="26"/>
      <w:lang w:val="ru-RU" w:eastAsia="ru-RU"/>
    </w:rPr>
  </w:style>
  <w:style w:type="character" w:customStyle="1" w:styleId="ListParagraphChar">
    <w:name w:val="List Paragraph Char"/>
    <w:link w:val="15"/>
    <w:locked/>
    <w:rsid w:val="00E74012"/>
    <w:rPr>
      <w:rFonts w:ascii="Calibri" w:hAnsi="Calibri"/>
      <w:lang w:val="en-CA" w:eastAsia="en-US"/>
    </w:rPr>
  </w:style>
  <w:style w:type="character" w:customStyle="1" w:styleId="2ff">
    <w:name w:val="Основной текст (2)_"/>
    <w:link w:val="2ff0"/>
    <w:locked/>
    <w:rsid w:val="00936F2A"/>
    <w:rPr>
      <w:rFonts w:cs="Times New Roman"/>
      <w:sz w:val="28"/>
      <w:szCs w:val="28"/>
      <w:shd w:val="clear" w:color="auto" w:fill="FFFFFF"/>
    </w:rPr>
  </w:style>
  <w:style w:type="character" w:customStyle="1" w:styleId="2100">
    <w:name w:val="Основной текст (2) + 10"/>
    <w:aliases w:val="5 pt,Курсив1,Интервал -1 pt"/>
    <w:rsid w:val="00936F2A"/>
    <w:rPr>
      <w:rFonts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10pt">
    <w:name w:val="Основной текст (2) + 10 pt"/>
    <w:aliases w:val="Полужирный,Интервал 0 pt"/>
    <w:rsid w:val="00936F2A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customStyle="1" w:styleId="2ff1">
    <w:name w:val="Подпись к таблице (2)_"/>
    <w:link w:val="2ff2"/>
    <w:locked/>
    <w:rsid w:val="00936F2A"/>
    <w:rPr>
      <w:rFonts w:cs="Times New Roman"/>
      <w:shd w:val="clear" w:color="auto" w:fill="FFFFFF"/>
    </w:rPr>
  </w:style>
  <w:style w:type="paragraph" w:customStyle="1" w:styleId="2ff0">
    <w:name w:val="Основной текст (2)"/>
    <w:basedOn w:val="ae"/>
    <w:link w:val="2ff"/>
    <w:rsid w:val="00936F2A"/>
    <w:pPr>
      <w:widowControl w:val="0"/>
      <w:shd w:val="clear" w:color="auto" w:fill="FFFFFF"/>
      <w:spacing w:line="322" w:lineRule="exact"/>
      <w:ind w:hanging="1620"/>
    </w:pPr>
    <w:rPr>
      <w:sz w:val="28"/>
      <w:szCs w:val="28"/>
    </w:rPr>
  </w:style>
  <w:style w:type="paragraph" w:customStyle="1" w:styleId="2ff2">
    <w:name w:val="Подпись к таблице (2)"/>
    <w:basedOn w:val="ae"/>
    <w:link w:val="2ff1"/>
    <w:rsid w:val="00936F2A"/>
    <w:pPr>
      <w:widowControl w:val="0"/>
      <w:shd w:val="clear" w:color="auto" w:fill="FFFFFF"/>
      <w:spacing w:line="293" w:lineRule="exact"/>
      <w:jc w:val="both"/>
    </w:pPr>
    <w:rPr>
      <w:sz w:val="22"/>
      <w:szCs w:val="22"/>
    </w:rPr>
  </w:style>
  <w:style w:type="numbering" w:customStyle="1" w:styleId="-">
    <w:name w:val="Нумерация перечисления-а)"/>
    <w:rsid w:val="00184586"/>
    <w:pPr>
      <w:numPr>
        <w:numId w:val="6"/>
      </w:numPr>
    </w:pPr>
  </w:style>
  <w:style w:type="numbering" w:styleId="1ai">
    <w:name w:val="Outline List 1"/>
    <w:basedOn w:val="af1"/>
    <w:rsid w:val="00184586"/>
    <w:pPr>
      <w:numPr>
        <w:numId w:val="16"/>
      </w:numPr>
    </w:pPr>
  </w:style>
  <w:style w:type="numbering" w:customStyle="1" w:styleId="a">
    <w:name w:val="Нумерация таблиц"/>
    <w:rsid w:val="00184586"/>
    <w:pPr>
      <w:numPr>
        <w:numId w:val="9"/>
      </w:numPr>
    </w:pPr>
  </w:style>
  <w:style w:type="numbering" w:customStyle="1" w:styleId="a0">
    <w:name w:val="Нумерация рисунков приложения"/>
    <w:rsid w:val="00184586"/>
    <w:pPr>
      <w:numPr>
        <w:numId w:val="13"/>
      </w:numPr>
    </w:pPr>
  </w:style>
  <w:style w:type="numbering" w:customStyle="1" w:styleId="a3">
    <w:name w:val="Нумерация заголовков"/>
    <w:rsid w:val="00184586"/>
    <w:pPr>
      <w:numPr>
        <w:numId w:val="4"/>
      </w:numPr>
    </w:pPr>
  </w:style>
  <w:style w:type="numbering" w:customStyle="1" w:styleId="-0">
    <w:name w:val="Нумерация перечисления- без красной строки"/>
    <w:rsid w:val="00184586"/>
    <w:pPr>
      <w:numPr>
        <w:numId w:val="11"/>
      </w:numPr>
    </w:pPr>
  </w:style>
  <w:style w:type="numbering" w:customStyle="1" w:styleId="-1">
    <w:name w:val="Нумерация перечисления-1)"/>
    <w:rsid w:val="00184586"/>
    <w:pPr>
      <w:numPr>
        <w:numId w:val="5"/>
      </w:numPr>
    </w:pPr>
  </w:style>
  <w:style w:type="numbering" w:customStyle="1" w:styleId="-2">
    <w:name w:val="Нумерация перечисления-"/>
    <w:rsid w:val="00184586"/>
    <w:pPr>
      <w:numPr>
        <w:numId w:val="1"/>
      </w:numPr>
    </w:pPr>
  </w:style>
  <w:style w:type="numbering" w:customStyle="1" w:styleId="a4">
    <w:name w:val="Нумерация библиографии"/>
    <w:rsid w:val="00184586"/>
    <w:pPr>
      <w:numPr>
        <w:numId w:val="10"/>
      </w:numPr>
    </w:pPr>
  </w:style>
  <w:style w:type="numbering" w:customStyle="1" w:styleId="a5">
    <w:name w:val="Нумерация примечаний"/>
    <w:rsid w:val="00184586"/>
    <w:pPr>
      <w:numPr>
        <w:numId w:val="7"/>
      </w:numPr>
    </w:pPr>
  </w:style>
  <w:style w:type="numbering" w:customStyle="1" w:styleId="a6">
    <w:name w:val="Нумерация рисунков"/>
    <w:rsid w:val="00184586"/>
    <w:pPr>
      <w:numPr>
        <w:numId w:val="8"/>
      </w:numPr>
    </w:pPr>
  </w:style>
  <w:style w:type="numbering" w:styleId="111111">
    <w:name w:val="Outline List 2"/>
    <w:basedOn w:val="af1"/>
    <w:rsid w:val="00184586"/>
    <w:pPr>
      <w:numPr>
        <w:numId w:val="15"/>
      </w:numPr>
    </w:pPr>
  </w:style>
  <w:style w:type="numbering" w:customStyle="1" w:styleId="a8">
    <w:name w:val="Нумерация для таблиц"/>
    <w:rsid w:val="00184586"/>
    <w:pPr>
      <w:numPr>
        <w:numId w:val="12"/>
      </w:numPr>
    </w:pPr>
  </w:style>
  <w:style w:type="numbering" w:customStyle="1" w:styleId="a9">
    <w:name w:val="Нумерация приложений"/>
    <w:rsid w:val="00184586"/>
    <w:pPr>
      <w:numPr>
        <w:numId w:val="2"/>
      </w:numPr>
    </w:pPr>
  </w:style>
  <w:style w:type="numbering" w:customStyle="1" w:styleId="aa">
    <w:name w:val="Список таблиц()"/>
    <w:rsid w:val="00184586"/>
    <w:pPr>
      <w:numPr>
        <w:numId w:val="17"/>
      </w:numPr>
    </w:pPr>
  </w:style>
  <w:style w:type="numbering" w:customStyle="1" w:styleId="ArticleSection">
    <w:name w:val="Article / Section"/>
    <w:rsid w:val="00184586"/>
    <w:pPr>
      <w:numPr>
        <w:numId w:val="14"/>
      </w:numPr>
    </w:pPr>
  </w:style>
  <w:style w:type="numbering" w:customStyle="1" w:styleId="ab">
    <w:name w:val="Нумерация таблиц приложения"/>
    <w:rsid w:val="00184586"/>
    <w:pPr>
      <w:numPr>
        <w:numId w:val="3"/>
      </w:numPr>
    </w:pPr>
  </w:style>
  <w:style w:type="character" w:customStyle="1" w:styleId="210pt0">
    <w:name w:val="Основной текст (2) + 10 pt;Полужирный"/>
    <w:rsid w:val="00B454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ffffff3">
    <w:name w:val="Абзац списка Знак"/>
    <w:aliases w:val="Bullet List Знак,FooterText Знак,numbered Знак,Paragraphe de liste1 Знак,lp1 Знак"/>
    <w:link w:val="afffffff4"/>
    <w:uiPriority w:val="99"/>
    <w:locked/>
    <w:rsid w:val="00875841"/>
    <w:rPr>
      <w:rFonts w:ascii="Calibri" w:eastAsia="Calibri" w:hAnsi="Calibri" w:cs="Calibri"/>
      <w:kern w:val="24"/>
      <w:sz w:val="24"/>
      <w:szCs w:val="24"/>
      <w:lang w:eastAsia="en-US"/>
    </w:rPr>
  </w:style>
  <w:style w:type="paragraph" w:styleId="afffffff4">
    <w:name w:val="List Paragraph"/>
    <w:aliases w:val="Bullet List,FooterText,numbered,Paragraphe de liste1,lp1"/>
    <w:basedOn w:val="ae"/>
    <w:link w:val="afffffff3"/>
    <w:uiPriority w:val="99"/>
    <w:qFormat/>
    <w:rsid w:val="00875841"/>
    <w:pPr>
      <w:spacing w:before="40" w:after="40" w:line="360" w:lineRule="auto"/>
      <w:ind w:left="720" w:firstLine="709"/>
      <w:jc w:val="both"/>
    </w:pPr>
    <w:rPr>
      <w:rFonts w:ascii="Calibri" w:eastAsia="Calibri" w:hAnsi="Calibri" w:cs="Calibri"/>
      <w:kern w:val="24"/>
      <w:sz w:val="24"/>
      <w:szCs w:val="24"/>
      <w:lang w:eastAsia="en-US"/>
    </w:rPr>
  </w:style>
  <w:style w:type="paragraph" w:customStyle="1" w:styleId="ConsPlusDocList">
    <w:name w:val="ConsPlusDocList"/>
    <w:rsid w:val="00C95EB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C95EB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C95EB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C95EB8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fffff5">
    <w:name w:val="Основной текст_"/>
    <w:link w:val="1ff3"/>
    <w:rsid w:val="00C95EB8"/>
    <w:rPr>
      <w:sz w:val="28"/>
      <w:szCs w:val="28"/>
      <w:shd w:val="clear" w:color="auto" w:fill="FFFFFF"/>
    </w:rPr>
  </w:style>
  <w:style w:type="paragraph" w:customStyle="1" w:styleId="1ff3">
    <w:name w:val="Основной текст1"/>
    <w:basedOn w:val="ae"/>
    <w:link w:val="afffffff5"/>
    <w:rsid w:val="00C95EB8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customStyle="1" w:styleId="afffffff6">
    <w:name w:val="Другое_"/>
    <w:link w:val="afffffff7"/>
    <w:rsid w:val="00C95EB8"/>
    <w:rPr>
      <w:sz w:val="28"/>
      <w:szCs w:val="28"/>
      <w:shd w:val="clear" w:color="auto" w:fill="FFFFFF"/>
    </w:rPr>
  </w:style>
  <w:style w:type="paragraph" w:customStyle="1" w:styleId="afffffff7">
    <w:name w:val="Другое"/>
    <w:basedOn w:val="ae"/>
    <w:link w:val="afffffff6"/>
    <w:rsid w:val="00C95EB8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styleId="afffffff8">
    <w:name w:val="Placeholder Text"/>
    <w:uiPriority w:val="99"/>
    <w:semiHidden/>
    <w:rsid w:val="00C95EB8"/>
    <w:rPr>
      <w:color w:val="808080"/>
    </w:rPr>
  </w:style>
  <w:style w:type="character" w:customStyle="1" w:styleId="ConsPlusNormal1">
    <w:name w:val="ConsPlusNormal Знак"/>
    <w:link w:val="ConsPlusNormal0"/>
    <w:locked/>
    <w:rsid w:val="00EF38E1"/>
    <w:rPr>
      <w:rFonts w:ascii="Arial" w:hAnsi="Arial" w:cs="Arial"/>
    </w:rPr>
  </w:style>
  <w:style w:type="paragraph" w:customStyle="1" w:styleId="font5">
    <w:name w:val="font5"/>
    <w:basedOn w:val="ae"/>
    <w:rsid w:val="00B51D2B"/>
    <w:pPr>
      <w:spacing w:before="100" w:beforeAutospacing="1" w:after="100" w:afterAutospacing="1"/>
    </w:pPr>
    <w:rPr>
      <w:color w:val="000000"/>
    </w:rPr>
  </w:style>
  <w:style w:type="character" w:customStyle="1" w:styleId="afffffff9">
    <w:name w:val="Подпись к картинке_"/>
    <w:link w:val="afffffffa"/>
    <w:locked/>
    <w:rsid w:val="00B54AB3"/>
    <w:rPr>
      <w:sz w:val="28"/>
      <w:szCs w:val="28"/>
      <w:shd w:val="clear" w:color="auto" w:fill="FFFFFF"/>
    </w:rPr>
  </w:style>
  <w:style w:type="character" w:customStyle="1" w:styleId="2ff3">
    <w:name w:val="Подпись к картинке (2)_"/>
    <w:link w:val="2ff4"/>
    <w:locked/>
    <w:rsid w:val="00B54AB3"/>
    <w:rPr>
      <w:sz w:val="18"/>
      <w:szCs w:val="18"/>
      <w:shd w:val="clear" w:color="auto" w:fill="FFFFFF"/>
    </w:rPr>
  </w:style>
  <w:style w:type="character" w:customStyle="1" w:styleId="3f4">
    <w:name w:val="Основной текст (3)_"/>
    <w:rsid w:val="00B54AB3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b">
    <w:name w:val="Основной текст (4)_"/>
    <w:link w:val="4c"/>
    <w:locked/>
    <w:rsid w:val="00B54AB3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4TimesNewRoman">
    <w:name w:val="Основной текст (4) + Times New Roman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59">
    <w:name w:val="Основной текст (5)_"/>
    <w:link w:val="5a"/>
    <w:locked/>
    <w:rsid w:val="00B54AB3"/>
    <w:rPr>
      <w:b/>
      <w:bCs/>
      <w:sz w:val="28"/>
      <w:szCs w:val="28"/>
      <w:shd w:val="clear" w:color="auto" w:fill="FFFFFF"/>
    </w:rPr>
  </w:style>
  <w:style w:type="character" w:customStyle="1" w:styleId="2ff5">
    <w:name w:val="Заголовок №2_"/>
    <w:link w:val="2ff6"/>
    <w:locked/>
    <w:rsid w:val="00B54AB3"/>
    <w:rPr>
      <w:sz w:val="28"/>
      <w:szCs w:val="28"/>
      <w:shd w:val="clear" w:color="auto" w:fill="FFFFFF"/>
    </w:rPr>
  </w:style>
  <w:style w:type="character" w:customStyle="1" w:styleId="64">
    <w:name w:val="Основной текст (6)"/>
    <w:rsid w:val="00B54AB3"/>
    <w:rPr>
      <w:rFonts w:ascii="Times New Roman" w:hAnsi="Times New Roman" w:cs="Times New Roman"/>
      <w:b/>
      <w:bCs/>
      <w:spacing w:val="10"/>
      <w:sz w:val="20"/>
      <w:szCs w:val="20"/>
      <w:u w:val="none"/>
    </w:rPr>
  </w:style>
  <w:style w:type="character" w:customStyle="1" w:styleId="6Sylfaen">
    <w:name w:val="Основной текст (6) + Sylfaen"/>
    <w:aliases w:val="9 pt,Не полужирный,Курсив,Интервал 1 pt"/>
    <w:rsid w:val="00B54AB3"/>
    <w:rPr>
      <w:rFonts w:ascii="Sylfaen" w:hAnsi="Sylfaen" w:cs="Sylfaen"/>
      <w:b/>
      <w:bCs/>
      <w:i/>
      <w:iCs/>
      <w:spacing w:val="30"/>
      <w:sz w:val="18"/>
      <w:szCs w:val="18"/>
      <w:u w:val="single"/>
      <w:lang w:val="en-US" w:eastAsia="en-US"/>
    </w:rPr>
  </w:style>
  <w:style w:type="character" w:customStyle="1" w:styleId="4d">
    <w:name w:val="Заголовок №4_"/>
    <w:link w:val="4e"/>
    <w:locked/>
    <w:rsid w:val="00B54AB3"/>
    <w:rPr>
      <w:b/>
      <w:bCs/>
      <w:sz w:val="28"/>
      <w:szCs w:val="28"/>
      <w:shd w:val="clear" w:color="auto" w:fill="FFFFFF"/>
    </w:rPr>
  </w:style>
  <w:style w:type="character" w:customStyle="1" w:styleId="afffffffb">
    <w:name w:val="Колонтитул_"/>
    <w:rsid w:val="00B54AB3"/>
    <w:rPr>
      <w:rFonts w:ascii="Times New Roman" w:hAnsi="Times New Roman" w:cs="Times New Roman"/>
      <w:sz w:val="21"/>
      <w:szCs w:val="21"/>
      <w:u w:val="none"/>
    </w:rPr>
  </w:style>
  <w:style w:type="character" w:customStyle="1" w:styleId="afffffffc">
    <w:name w:val="Колонтитул"/>
    <w:rsid w:val="00B54AB3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ff7">
    <w:name w:val="Основной текст (2) + Полужирный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b">
    <w:name w:val="Основной текст (5) + Не полужирный"/>
    <w:rsid w:val="00B54AB3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1">
    <w:name w:val="Основной текст (2) + 101"/>
    <w:aliases w:val="5 pt1"/>
    <w:rsid w:val="00B54AB3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65">
    <w:name w:val="Основной текст (6)_"/>
    <w:rsid w:val="00B54AB3"/>
    <w:rPr>
      <w:rFonts w:ascii="Times New Roman" w:hAnsi="Times New Roman" w:cs="Times New Roman"/>
      <w:b/>
      <w:bCs/>
      <w:spacing w:val="10"/>
      <w:sz w:val="20"/>
      <w:szCs w:val="20"/>
      <w:u w:val="none"/>
    </w:rPr>
  </w:style>
  <w:style w:type="character" w:customStyle="1" w:styleId="92">
    <w:name w:val="Основной текст (9)_"/>
    <w:link w:val="93"/>
    <w:locked/>
    <w:rsid w:val="00B54AB3"/>
    <w:rPr>
      <w:sz w:val="28"/>
      <w:szCs w:val="28"/>
      <w:shd w:val="clear" w:color="auto" w:fill="FFFFFF"/>
    </w:rPr>
  </w:style>
  <w:style w:type="character" w:customStyle="1" w:styleId="3f5">
    <w:name w:val="Заголовок №3_"/>
    <w:link w:val="3f6"/>
    <w:locked/>
    <w:rsid w:val="00B54AB3"/>
    <w:rPr>
      <w:sz w:val="28"/>
      <w:szCs w:val="28"/>
      <w:shd w:val="clear" w:color="auto" w:fill="FFFFFF"/>
    </w:rPr>
  </w:style>
  <w:style w:type="character" w:customStyle="1" w:styleId="73">
    <w:name w:val="Основной текст (7)_"/>
    <w:link w:val="74"/>
    <w:locked/>
    <w:rsid w:val="00B54AB3"/>
    <w:rPr>
      <w:sz w:val="18"/>
      <w:szCs w:val="18"/>
      <w:shd w:val="clear" w:color="auto" w:fill="FFFFFF"/>
    </w:rPr>
  </w:style>
  <w:style w:type="character" w:customStyle="1" w:styleId="83">
    <w:name w:val="Основной текст (8)_"/>
    <w:link w:val="84"/>
    <w:locked/>
    <w:rsid w:val="00B54AB3"/>
    <w:rPr>
      <w:sz w:val="21"/>
      <w:szCs w:val="21"/>
      <w:shd w:val="clear" w:color="auto" w:fill="FFFFFF"/>
    </w:rPr>
  </w:style>
  <w:style w:type="character" w:customStyle="1" w:styleId="2ff8">
    <w:name w:val="Основной текст (2) + Малые прописные"/>
    <w:rsid w:val="00B54AB3"/>
    <w:rPr>
      <w:rFonts w:ascii="Times New Roman" w:hAnsi="Times New Roman" w:cs="Times New Roman"/>
      <w:smallCap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afffffffd">
    <w:name w:val="Подпись к таблице_"/>
    <w:link w:val="afffffffe"/>
    <w:locked/>
    <w:rsid w:val="00B54AB3"/>
    <w:rPr>
      <w:sz w:val="28"/>
      <w:szCs w:val="28"/>
      <w:shd w:val="clear" w:color="auto" w:fill="FFFFFF"/>
    </w:rPr>
  </w:style>
  <w:style w:type="character" w:customStyle="1" w:styleId="3f7">
    <w:name w:val="Основной текст (3)"/>
    <w:rsid w:val="00B54AB3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a">
    <w:name w:val="Основной текст (11)_"/>
    <w:link w:val="11b"/>
    <w:locked/>
    <w:rsid w:val="00B54AB3"/>
    <w:rPr>
      <w:sz w:val="14"/>
      <w:szCs w:val="14"/>
      <w:shd w:val="clear" w:color="auto" w:fill="FFFFFF"/>
    </w:rPr>
  </w:style>
  <w:style w:type="character" w:customStyle="1" w:styleId="103">
    <w:name w:val="Основной текст (10)_"/>
    <w:rsid w:val="00B54AB3"/>
    <w:rPr>
      <w:rFonts w:ascii="Times New Roman" w:hAnsi="Times New Roman" w:cs="Times New Roman"/>
      <w:sz w:val="14"/>
      <w:szCs w:val="14"/>
      <w:u w:val="none"/>
    </w:rPr>
  </w:style>
  <w:style w:type="character" w:customStyle="1" w:styleId="104">
    <w:name w:val="Основной текст (10)"/>
    <w:rsid w:val="00B54AB3"/>
    <w:rPr>
      <w:rFonts w:ascii="Times New Roman" w:hAnsi="Times New Roman" w:cs="Times New Roman"/>
      <w:color w:val="000000"/>
      <w:spacing w:val="0"/>
      <w:w w:val="100"/>
      <w:position w:val="0"/>
      <w:sz w:val="14"/>
      <w:szCs w:val="14"/>
      <w:u w:val="single"/>
      <w:lang w:val="ru-RU" w:eastAsia="ru-RU"/>
    </w:rPr>
  </w:style>
  <w:style w:type="character" w:customStyle="1" w:styleId="1011pt">
    <w:name w:val="Основной текст (10) + 11 pt"/>
    <w:aliases w:val="Полужирный2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120">
    <w:name w:val="Основной текст (12)_"/>
    <w:link w:val="121"/>
    <w:locked/>
    <w:rsid w:val="00B54AB3"/>
    <w:rPr>
      <w:shd w:val="clear" w:color="auto" w:fill="FFFFFF"/>
    </w:rPr>
  </w:style>
  <w:style w:type="character" w:customStyle="1" w:styleId="1216pt">
    <w:name w:val="Основной текст (12) + 16 pt"/>
    <w:rsid w:val="00B54AB3"/>
    <w:rPr>
      <w:rFonts w:cs="Times New Roman"/>
      <w:color w:val="000000"/>
      <w:spacing w:val="0"/>
      <w:w w:val="100"/>
      <w:position w:val="0"/>
      <w:sz w:val="32"/>
      <w:szCs w:val="32"/>
      <w:shd w:val="clear" w:color="auto" w:fill="FFFFFF"/>
      <w:lang w:val="ru-RU" w:eastAsia="ru-RU"/>
    </w:rPr>
  </w:style>
  <w:style w:type="character" w:customStyle="1" w:styleId="122">
    <w:name w:val="Основной текст (12) + Малые прописные"/>
    <w:rsid w:val="00B54AB3"/>
    <w:rPr>
      <w:rFonts w:cs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1214pt">
    <w:name w:val="Основной текст (12) + 14 pt"/>
    <w:rsid w:val="00B54AB3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40">
    <w:name w:val="Основной текст (14)_"/>
    <w:link w:val="141"/>
    <w:locked/>
    <w:rsid w:val="00B54AB3"/>
    <w:rPr>
      <w:rFonts w:ascii="Constantia" w:hAnsi="Constantia" w:cs="Constantia"/>
      <w:sz w:val="14"/>
      <w:szCs w:val="14"/>
      <w:shd w:val="clear" w:color="auto" w:fill="FFFFFF"/>
    </w:rPr>
  </w:style>
  <w:style w:type="character" w:customStyle="1" w:styleId="130">
    <w:name w:val="Основной текст (13)_"/>
    <w:rsid w:val="00B54AB3"/>
    <w:rPr>
      <w:rFonts w:ascii="Times New Roman" w:hAnsi="Times New Roman" w:cs="Times New Roman"/>
      <w:sz w:val="26"/>
      <w:szCs w:val="26"/>
      <w:u w:val="none"/>
    </w:rPr>
  </w:style>
  <w:style w:type="character" w:customStyle="1" w:styleId="151">
    <w:name w:val="Основной текст (15)_"/>
    <w:link w:val="152"/>
    <w:locked/>
    <w:rsid w:val="00B54AB3"/>
    <w:rPr>
      <w:sz w:val="15"/>
      <w:szCs w:val="15"/>
      <w:shd w:val="clear" w:color="auto" w:fill="FFFFFF"/>
    </w:rPr>
  </w:style>
  <w:style w:type="character" w:customStyle="1" w:styleId="1514pt">
    <w:name w:val="Основной текст (15) + 14 pt"/>
    <w:rsid w:val="00B54AB3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53">
    <w:name w:val="Основной текст (15) + Малые прописные"/>
    <w:rsid w:val="00B54AB3"/>
    <w:rPr>
      <w:rFonts w:cs="Times New Roman"/>
      <w:smallCaps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character" w:customStyle="1" w:styleId="320">
    <w:name w:val="Заголовок №3 (2)_"/>
    <w:link w:val="321"/>
    <w:locked/>
    <w:rsid w:val="00B54AB3"/>
    <w:rPr>
      <w:b/>
      <w:bCs/>
      <w:spacing w:val="10"/>
      <w:shd w:val="clear" w:color="auto" w:fill="FFFFFF"/>
    </w:rPr>
  </w:style>
  <w:style w:type="character" w:customStyle="1" w:styleId="3214pt">
    <w:name w:val="Заголовок №3 (2) + 14 pt"/>
    <w:aliases w:val="Не полужирный1,Интервал 0 pt1"/>
    <w:rsid w:val="00B54AB3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60">
    <w:name w:val="Основной текст (16)_"/>
    <w:link w:val="162"/>
    <w:locked/>
    <w:rsid w:val="00B54AB3"/>
    <w:rPr>
      <w:sz w:val="19"/>
      <w:szCs w:val="19"/>
      <w:shd w:val="clear" w:color="auto" w:fill="FFFFFF"/>
    </w:rPr>
  </w:style>
  <w:style w:type="character" w:customStyle="1" w:styleId="163">
    <w:name w:val="Основной текст (16) + Малые прописные"/>
    <w:rsid w:val="00B54AB3"/>
    <w:rPr>
      <w:rFonts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1614pt">
    <w:name w:val="Основной текст (16) + 14 pt"/>
    <w:rsid w:val="00B54AB3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31">
    <w:name w:val="Основной текст (13)"/>
    <w:rsid w:val="00B54AB3"/>
    <w:rPr>
      <w:rFonts w:ascii="Times New Roman" w:hAnsi="Times New Roman" w:cs="Times New Roman"/>
      <w:sz w:val="26"/>
      <w:szCs w:val="26"/>
      <w:u w:val="none"/>
    </w:rPr>
  </w:style>
  <w:style w:type="character" w:customStyle="1" w:styleId="132">
    <w:name w:val="Основной текст (13) + Малые прописные"/>
    <w:rsid w:val="00B54AB3"/>
    <w:rPr>
      <w:rFonts w:ascii="Times New Roman" w:hAnsi="Times New Roman" w:cs="Times New Roman"/>
      <w:smallCaps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1ff4">
    <w:name w:val="Заголовок №1_"/>
    <w:link w:val="1ff5"/>
    <w:locked/>
    <w:rsid w:val="00B54AB3"/>
    <w:rPr>
      <w:sz w:val="28"/>
      <w:szCs w:val="28"/>
      <w:shd w:val="clear" w:color="auto" w:fill="FFFFFF"/>
    </w:rPr>
  </w:style>
  <w:style w:type="character" w:customStyle="1" w:styleId="1ff6">
    <w:name w:val="Заголовок №1 + Малые прописные"/>
    <w:rsid w:val="00B54AB3"/>
    <w:rPr>
      <w:rFonts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4TimesNewRoman">
    <w:name w:val="Основной текст (14) + Times New Roman"/>
    <w:aliases w:val="14 pt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70">
    <w:name w:val="Основной текст (17)_"/>
    <w:link w:val="171"/>
    <w:locked/>
    <w:rsid w:val="00B54AB3"/>
    <w:rPr>
      <w:shd w:val="clear" w:color="auto" w:fill="FFFFFF"/>
    </w:rPr>
  </w:style>
  <w:style w:type="character" w:customStyle="1" w:styleId="17Consolas">
    <w:name w:val="Основной текст (17) + Consolas"/>
    <w:aliases w:val="21 pt,Интервал -1 pt1"/>
    <w:rsid w:val="00B54AB3"/>
    <w:rPr>
      <w:rFonts w:ascii="Consolas" w:hAnsi="Consolas" w:cs="Consolas"/>
      <w:color w:val="000000"/>
      <w:spacing w:val="-20"/>
      <w:w w:val="100"/>
      <w:position w:val="0"/>
      <w:sz w:val="42"/>
      <w:szCs w:val="42"/>
      <w:shd w:val="clear" w:color="auto" w:fill="FFFFFF"/>
      <w:lang w:val="ru-RU" w:eastAsia="ru-RU"/>
    </w:rPr>
  </w:style>
  <w:style w:type="character" w:customStyle="1" w:styleId="172">
    <w:name w:val="Основной текст (17) + Малые прописные"/>
    <w:rsid w:val="00B54AB3"/>
    <w:rPr>
      <w:rFonts w:cs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1714pt">
    <w:name w:val="Основной текст (17) + 14 pt"/>
    <w:rsid w:val="00B54AB3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pt1">
    <w:name w:val="Основной текст (2) + 10 pt1"/>
    <w:aliases w:val="Полужирный1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4pt">
    <w:name w:val="Колонтитул + 14 pt"/>
    <w:rsid w:val="00B54AB3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1pt">
    <w:name w:val="Основной текст (2) + 11 pt"/>
    <w:rsid w:val="00B54AB3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81">
    <w:name w:val="Основной текст (18)_"/>
    <w:link w:val="182"/>
    <w:locked/>
    <w:rsid w:val="00B54AB3"/>
    <w:rPr>
      <w:b/>
      <w:bCs/>
      <w:shd w:val="clear" w:color="auto" w:fill="FFFFFF"/>
    </w:rPr>
  </w:style>
  <w:style w:type="character" w:customStyle="1" w:styleId="191">
    <w:name w:val="Основной текст (19)_"/>
    <w:link w:val="192"/>
    <w:locked/>
    <w:rsid w:val="00B54AB3"/>
    <w:rPr>
      <w:shd w:val="clear" w:color="auto" w:fill="FFFFFF"/>
    </w:rPr>
  </w:style>
  <w:style w:type="paragraph" w:customStyle="1" w:styleId="afffffffa">
    <w:name w:val="Подпись к картинке"/>
    <w:basedOn w:val="ae"/>
    <w:link w:val="afffffff9"/>
    <w:rsid w:val="00B54AB3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2ff4">
    <w:name w:val="Подпись к картинке (2)"/>
    <w:basedOn w:val="ae"/>
    <w:link w:val="2ff3"/>
    <w:rsid w:val="00B54AB3"/>
    <w:pPr>
      <w:widowControl w:val="0"/>
      <w:shd w:val="clear" w:color="auto" w:fill="FFFFFF"/>
      <w:spacing w:line="240" w:lineRule="atLeast"/>
    </w:pPr>
    <w:rPr>
      <w:sz w:val="18"/>
      <w:szCs w:val="18"/>
    </w:rPr>
  </w:style>
  <w:style w:type="paragraph" w:customStyle="1" w:styleId="4c">
    <w:name w:val="Основной текст (4)"/>
    <w:basedOn w:val="ae"/>
    <w:link w:val="4b"/>
    <w:rsid w:val="00B54AB3"/>
    <w:pPr>
      <w:widowControl w:val="0"/>
      <w:shd w:val="clear" w:color="auto" w:fill="FFFFFF"/>
      <w:spacing w:line="240" w:lineRule="atLeast"/>
      <w:jc w:val="both"/>
    </w:pPr>
    <w:rPr>
      <w:rFonts w:ascii="Sylfaen" w:hAnsi="Sylfaen" w:cs="Sylfaen"/>
      <w:sz w:val="26"/>
      <w:szCs w:val="26"/>
    </w:rPr>
  </w:style>
  <w:style w:type="paragraph" w:customStyle="1" w:styleId="5a">
    <w:name w:val="Основной текст (5)"/>
    <w:basedOn w:val="ae"/>
    <w:link w:val="59"/>
    <w:rsid w:val="00B54AB3"/>
    <w:pPr>
      <w:widowControl w:val="0"/>
      <w:shd w:val="clear" w:color="auto" w:fill="FFFFFF"/>
      <w:spacing w:line="307" w:lineRule="exact"/>
      <w:jc w:val="both"/>
    </w:pPr>
    <w:rPr>
      <w:b/>
      <w:bCs/>
      <w:sz w:val="28"/>
      <w:szCs w:val="28"/>
    </w:rPr>
  </w:style>
  <w:style w:type="paragraph" w:customStyle="1" w:styleId="2ff6">
    <w:name w:val="Заголовок №2"/>
    <w:basedOn w:val="ae"/>
    <w:link w:val="2ff5"/>
    <w:rsid w:val="00B54AB3"/>
    <w:pPr>
      <w:widowControl w:val="0"/>
      <w:shd w:val="clear" w:color="auto" w:fill="FFFFFF"/>
      <w:spacing w:line="240" w:lineRule="atLeast"/>
      <w:outlineLvl w:val="1"/>
    </w:pPr>
    <w:rPr>
      <w:sz w:val="28"/>
      <w:szCs w:val="28"/>
    </w:rPr>
  </w:style>
  <w:style w:type="paragraph" w:customStyle="1" w:styleId="4e">
    <w:name w:val="Заголовок №4"/>
    <w:basedOn w:val="ae"/>
    <w:link w:val="4d"/>
    <w:rsid w:val="00B54AB3"/>
    <w:pPr>
      <w:widowControl w:val="0"/>
      <w:shd w:val="clear" w:color="auto" w:fill="FFFFFF"/>
      <w:spacing w:line="240" w:lineRule="atLeast"/>
      <w:jc w:val="both"/>
      <w:outlineLvl w:val="3"/>
    </w:pPr>
    <w:rPr>
      <w:b/>
      <w:bCs/>
      <w:sz w:val="28"/>
      <w:szCs w:val="28"/>
    </w:rPr>
  </w:style>
  <w:style w:type="paragraph" w:customStyle="1" w:styleId="93">
    <w:name w:val="Основной текст (9)"/>
    <w:basedOn w:val="ae"/>
    <w:link w:val="92"/>
    <w:rsid w:val="00B54AB3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3f6">
    <w:name w:val="Заголовок №3"/>
    <w:basedOn w:val="ae"/>
    <w:link w:val="3f5"/>
    <w:rsid w:val="00B54AB3"/>
    <w:pPr>
      <w:widowControl w:val="0"/>
      <w:shd w:val="clear" w:color="auto" w:fill="FFFFFF"/>
      <w:spacing w:line="240" w:lineRule="atLeast"/>
      <w:outlineLvl w:val="2"/>
    </w:pPr>
    <w:rPr>
      <w:sz w:val="28"/>
      <w:szCs w:val="28"/>
    </w:rPr>
  </w:style>
  <w:style w:type="paragraph" w:customStyle="1" w:styleId="74">
    <w:name w:val="Основной текст (7)"/>
    <w:basedOn w:val="ae"/>
    <w:link w:val="73"/>
    <w:rsid w:val="00B54AB3"/>
    <w:pPr>
      <w:widowControl w:val="0"/>
      <w:shd w:val="clear" w:color="auto" w:fill="FFFFFF"/>
      <w:spacing w:line="240" w:lineRule="atLeast"/>
    </w:pPr>
    <w:rPr>
      <w:sz w:val="18"/>
      <w:szCs w:val="18"/>
    </w:rPr>
  </w:style>
  <w:style w:type="paragraph" w:customStyle="1" w:styleId="84">
    <w:name w:val="Основной текст (8)"/>
    <w:basedOn w:val="ae"/>
    <w:link w:val="83"/>
    <w:rsid w:val="00B54AB3"/>
    <w:pPr>
      <w:widowControl w:val="0"/>
      <w:shd w:val="clear" w:color="auto" w:fill="FFFFFF"/>
      <w:spacing w:line="322" w:lineRule="exact"/>
      <w:jc w:val="right"/>
    </w:pPr>
    <w:rPr>
      <w:sz w:val="21"/>
      <w:szCs w:val="21"/>
    </w:rPr>
  </w:style>
  <w:style w:type="paragraph" w:customStyle="1" w:styleId="afffffffe">
    <w:name w:val="Подпись к таблице"/>
    <w:basedOn w:val="ae"/>
    <w:link w:val="afffffffd"/>
    <w:rsid w:val="00B54AB3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11b">
    <w:name w:val="Основной текст (11)"/>
    <w:basedOn w:val="ae"/>
    <w:link w:val="11a"/>
    <w:rsid w:val="00B54AB3"/>
    <w:pPr>
      <w:widowControl w:val="0"/>
      <w:shd w:val="clear" w:color="auto" w:fill="FFFFFF"/>
      <w:spacing w:line="240" w:lineRule="atLeast"/>
    </w:pPr>
    <w:rPr>
      <w:sz w:val="14"/>
      <w:szCs w:val="14"/>
    </w:rPr>
  </w:style>
  <w:style w:type="paragraph" w:customStyle="1" w:styleId="121">
    <w:name w:val="Основной текст (12)"/>
    <w:basedOn w:val="ae"/>
    <w:link w:val="120"/>
    <w:rsid w:val="00B54AB3"/>
    <w:pPr>
      <w:widowControl w:val="0"/>
      <w:shd w:val="clear" w:color="auto" w:fill="FFFFFF"/>
      <w:spacing w:line="240" w:lineRule="atLeast"/>
      <w:ind w:firstLine="580"/>
      <w:jc w:val="both"/>
    </w:pPr>
  </w:style>
  <w:style w:type="paragraph" w:customStyle="1" w:styleId="141">
    <w:name w:val="Основной текст (14)"/>
    <w:basedOn w:val="ae"/>
    <w:link w:val="140"/>
    <w:rsid w:val="00B54AB3"/>
    <w:pPr>
      <w:widowControl w:val="0"/>
      <w:shd w:val="clear" w:color="auto" w:fill="FFFFFF"/>
      <w:spacing w:line="240" w:lineRule="atLeast"/>
    </w:pPr>
    <w:rPr>
      <w:rFonts w:ascii="Constantia" w:hAnsi="Constantia" w:cs="Constantia"/>
      <w:sz w:val="14"/>
      <w:szCs w:val="14"/>
    </w:rPr>
  </w:style>
  <w:style w:type="paragraph" w:customStyle="1" w:styleId="152">
    <w:name w:val="Основной текст (15)"/>
    <w:basedOn w:val="ae"/>
    <w:link w:val="151"/>
    <w:rsid w:val="00B54AB3"/>
    <w:pPr>
      <w:widowControl w:val="0"/>
      <w:shd w:val="clear" w:color="auto" w:fill="FFFFFF"/>
      <w:spacing w:line="240" w:lineRule="atLeast"/>
      <w:ind w:firstLine="580"/>
      <w:jc w:val="both"/>
    </w:pPr>
    <w:rPr>
      <w:sz w:val="15"/>
      <w:szCs w:val="15"/>
    </w:rPr>
  </w:style>
  <w:style w:type="paragraph" w:customStyle="1" w:styleId="321">
    <w:name w:val="Заголовок №3 (2)"/>
    <w:basedOn w:val="ae"/>
    <w:link w:val="320"/>
    <w:rsid w:val="00B54AB3"/>
    <w:pPr>
      <w:widowControl w:val="0"/>
      <w:shd w:val="clear" w:color="auto" w:fill="FFFFFF"/>
      <w:spacing w:line="240" w:lineRule="atLeast"/>
      <w:jc w:val="both"/>
      <w:outlineLvl w:val="2"/>
    </w:pPr>
    <w:rPr>
      <w:b/>
      <w:bCs/>
      <w:spacing w:val="10"/>
    </w:rPr>
  </w:style>
  <w:style w:type="paragraph" w:customStyle="1" w:styleId="162">
    <w:name w:val="Основной текст (16)"/>
    <w:basedOn w:val="ae"/>
    <w:link w:val="160"/>
    <w:rsid w:val="00B54AB3"/>
    <w:pPr>
      <w:widowControl w:val="0"/>
      <w:shd w:val="clear" w:color="auto" w:fill="FFFFFF"/>
      <w:spacing w:line="240" w:lineRule="atLeast"/>
      <w:ind w:firstLine="580"/>
      <w:jc w:val="both"/>
    </w:pPr>
    <w:rPr>
      <w:sz w:val="19"/>
      <w:szCs w:val="19"/>
    </w:rPr>
  </w:style>
  <w:style w:type="paragraph" w:customStyle="1" w:styleId="1ff5">
    <w:name w:val="Заголовок №1"/>
    <w:basedOn w:val="ae"/>
    <w:link w:val="1ff4"/>
    <w:rsid w:val="00B54AB3"/>
    <w:pPr>
      <w:widowControl w:val="0"/>
      <w:shd w:val="clear" w:color="auto" w:fill="FFFFFF"/>
      <w:spacing w:line="240" w:lineRule="atLeast"/>
      <w:outlineLvl w:val="0"/>
    </w:pPr>
    <w:rPr>
      <w:sz w:val="28"/>
      <w:szCs w:val="28"/>
    </w:rPr>
  </w:style>
  <w:style w:type="paragraph" w:customStyle="1" w:styleId="171">
    <w:name w:val="Основной текст (17)"/>
    <w:basedOn w:val="ae"/>
    <w:link w:val="170"/>
    <w:rsid w:val="00B54AB3"/>
    <w:pPr>
      <w:widowControl w:val="0"/>
      <w:shd w:val="clear" w:color="auto" w:fill="FFFFFF"/>
      <w:spacing w:line="240" w:lineRule="atLeast"/>
      <w:ind w:firstLine="580"/>
      <w:jc w:val="both"/>
    </w:pPr>
  </w:style>
  <w:style w:type="paragraph" w:customStyle="1" w:styleId="182">
    <w:name w:val="Основной текст (18)"/>
    <w:basedOn w:val="ae"/>
    <w:link w:val="181"/>
    <w:rsid w:val="00B54AB3"/>
    <w:pPr>
      <w:widowControl w:val="0"/>
      <w:shd w:val="clear" w:color="auto" w:fill="FFFFFF"/>
      <w:spacing w:line="274" w:lineRule="exact"/>
      <w:jc w:val="both"/>
    </w:pPr>
    <w:rPr>
      <w:b/>
      <w:bCs/>
    </w:rPr>
  </w:style>
  <w:style w:type="paragraph" w:customStyle="1" w:styleId="192">
    <w:name w:val="Основной текст (19)"/>
    <w:basedOn w:val="ae"/>
    <w:link w:val="191"/>
    <w:rsid w:val="00B54AB3"/>
    <w:pPr>
      <w:widowControl w:val="0"/>
      <w:shd w:val="clear" w:color="auto" w:fill="FFFFFF"/>
      <w:spacing w:line="274" w:lineRule="exact"/>
      <w:jc w:val="both"/>
    </w:pPr>
  </w:style>
  <w:style w:type="numbering" w:customStyle="1" w:styleId="ArticleSection1">
    <w:name w:val="Article / Section1"/>
    <w:rsid w:val="00B54AB3"/>
  </w:style>
  <w:style w:type="paragraph" w:customStyle="1" w:styleId="1ff7">
    <w:name w:val="Текст1"/>
    <w:basedOn w:val="ae"/>
    <w:rsid w:val="00B54AB3"/>
    <w:pPr>
      <w:spacing w:after="120"/>
      <w:ind w:firstLine="851"/>
      <w:jc w:val="both"/>
    </w:pPr>
    <w:rPr>
      <w:sz w:val="26"/>
    </w:rPr>
  </w:style>
  <w:style w:type="character" w:customStyle="1" w:styleId="FontStyle118">
    <w:name w:val="Font Style118"/>
    <w:uiPriority w:val="99"/>
    <w:rsid w:val="00B54AB3"/>
    <w:rPr>
      <w:rFonts w:ascii="Times New Roman" w:hAnsi="Times New Roman" w:cs="Times New Roman"/>
      <w:sz w:val="26"/>
      <w:szCs w:val="26"/>
    </w:rPr>
  </w:style>
  <w:style w:type="paragraph" w:customStyle="1" w:styleId="1ff8">
    <w:name w:val="Знак Знак Знак Знак1 Знак Знак Знак Знак Знак Знак Знак Знак Знак Знак Знак Знак"/>
    <w:basedOn w:val="ae"/>
    <w:rsid w:val="00B54AB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topleveltext">
    <w:name w:val="formattext topleveltext"/>
    <w:basedOn w:val="ae"/>
    <w:uiPriority w:val="99"/>
    <w:rsid w:val="00B54AB3"/>
    <w:pPr>
      <w:spacing w:before="100" w:beforeAutospacing="1" w:after="100" w:afterAutospacing="1"/>
    </w:pPr>
    <w:rPr>
      <w:sz w:val="24"/>
      <w:szCs w:val="24"/>
    </w:rPr>
  </w:style>
  <w:style w:type="paragraph" w:customStyle="1" w:styleId="2ff9">
    <w:name w:val="Абзац списка2"/>
    <w:basedOn w:val="ae"/>
    <w:rsid w:val="00B54AB3"/>
    <w:pPr>
      <w:ind w:left="720"/>
    </w:pPr>
  </w:style>
  <w:style w:type="paragraph" w:customStyle="1" w:styleId="3f8">
    <w:name w:val="Абзац списка3"/>
    <w:basedOn w:val="ae"/>
    <w:uiPriority w:val="99"/>
    <w:rsid w:val="00B54AB3"/>
    <w:pPr>
      <w:ind w:left="720"/>
    </w:pPr>
  </w:style>
  <w:style w:type="paragraph" w:customStyle="1" w:styleId="4f">
    <w:name w:val="Абзац списка4"/>
    <w:basedOn w:val="ae"/>
    <w:link w:val="ListParagraphChar1"/>
    <w:uiPriority w:val="99"/>
    <w:rsid w:val="00B54AB3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f"/>
    <w:uiPriority w:val="99"/>
    <w:locked/>
    <w:rsid w:val="00B54AB3"/>
    <w:rPr>
      <w:rFonts w:eastAsia="Calibri"/>
      <w:kern w:val="24"/>
      <w:sz w:val="24"/>
      <w:szCs w:val="24"/>
    </w:rPr>
  </w:style>
  <w:style w:type="character" w:customStyle="1" w:styleId="blk">
    <w:name w:val="blk"/>
    <w:uiPriority w:val="99"/>
    <w:rsid w:val="00B54AB3"/>
    <w:rPr>
      <w:rFonts w:ascii="Times New Roman" w:hAnsi="Times New Roman" w:cs="Times New Roman"/>
    </w:rPr>
  </w:style>
  <w:style w:type="paragraph" w:customStyle="1" w:styleId="xl63">
    <w:name w:val="xl63"/>
    <w:basedOn w:val="ae"/>
    <w:uiPriority w:val="99"/>
    <w:rsid w:val="00B54A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e"/>
    <w:rsid w:val="00B54AB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FontStyle61">
    <w:name w:val="Font Style61"/>
    <w:uiPriority w:val="99"/>
    <w:rsid w:val="00B54AB3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54AB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e"/>
    <w:uiPriority w:val="99"/>
    <w:rsid w:val="00B54AB3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7">
    <w:name w:val="Style7"/>
    <w:basedOn w:val="ae"/>
    <w:uiPriority w:val="99"/>
    <w:rsid w:val="00B54AB3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rFonts w:eastAsia="Calibri"/>
      <w:sz w:val="24"/>
      <w:szCs w:val="24"/>
    </w:rPr>
  </w:style>
  <w:style w:type="paragraph" w:customStyle="1" w:styleId="5c">
    <w:name w:val="Абзац списка5"/>
    <w:basedOn w:val="ae"/>
    <w:link w:val="ListParagraphChar2"/>
    <w:uiPriority w:val="99"/>
    <w:rsid w:val="00B54AB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ListParagraphChar2">
    <w:name w:val="List Paragraph Char2"/>
    <w:link w:val="5c"/>
    <w:uiPriority w:val="99"/>
    <w:locked/>
    <w:rsid w:val="00B54AB3"/>
    <w:rPr>
      <w:rFonts w:ascii="Calibri" w:eastAsia="Calibri" w:hAnsi="Calibri" w:cs="Calibri"/>
      <w:sz w:val="22"/>
      <w:szCs w:val="22"/>
      <w:lang w:eastAsia="en-US"/>
    </w:rPr>
  </w:style>
  <w:style w:type="paragraph" w:customStyle="1" w:styleId="11c">
    <w:name w:val="Стиль1 Заголовок 1"/>
    <w:basedOn w:val="ae"/>
    <w:uiPriority w:val="99"/>
    <w:rsid w:val="00B54AB3"/>
    <w:pPr>
      <w:jc w:val="both"/>
      <w:outlineLvl w:val="0"/>
    </w:pPr>
    <w:rPr>
      <w:rFonts w:eastAsia="Calibri"/>
      <w:b/>
      <w:bCs/>
      <w:sz w:val="26"/>
      <w:szCs w:val="26"/>
    </w:rPr>
  </w:style>
  <w:style w:type="paragraph" w:customStyle="1" w:styleId="66">
    <w:name w:val="Абзац списка6"/>
    <w:basedOn w:val="ae"/>
    <w:link w:val="ListParagraphChar3"/>
    <w:uiPriority w:val="99"/>
    <w:rsid w:val="00B54AB3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  <w:lang w:eastAsia="en-US"/>
    </w:rPr>
  </w:style>
  <w:style w:type="character" w:customStyle="1" w:styleId="ListParagraphChar3">
    <w:name w:val="List Paragraph Char3"/>
    <w:link w:val="66"/>
    <w:uiPriority w:val="99"/>
    <w:locked/>
    <w:rsid w:val="00B54AB3"/>
    <w:rPr>
      <w:rFonts w:eastAsia="Calibri"/>
      <w:kern w:val="24"/>
      <w:sz w:val="24"/>
      <w:szCs w:val="24"/>
      <w:lang w:eastAsia="en-US"/>
    </w:rPr>
  </w:style>
  <w:style w:type="paragraph" w:customStyle="1" w:styleId="611">
    <w:name w:val="Абзац списка61"/>
    <w:basedOn w:val="ae"/>
    <w:uiPriority w:val="99"/>
    <w:rsid w:val="00B54AB3"/>
    <w:pPr>
      <w:ind w:left="720"/>
    </w:pPr>
    <w:rPr>
      <w:rFonts w:eastAsia="Calibri"/>
    </w:rPr>
  </w:style>
  <w:style w:type="paragraph" w:customStyle="1" w:styleId="content">
    <w:name w:val="content"/>
    <w:basedOn w:val="ae"/>
    <w:uiPriority w:val="99"/>
    <w:rsid w:val="00B54AB3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1400">
    <w:name w:val="Текст сноски Знак140"/>
    <w:uiPriority w:val="99"/>
    <w:semiHidden/>
    <w:rsid w:val="00B54AB3"/>
    <w:rPr>
      <w:rFonts w:ascii="Times New Roman" w:hAnsi="Times New Roman" w:cs="Times New Roman"/>
      <w:sz w:val="20"/>
      <w:szCs w:val="20"/>
    </w:rPr>
  </w:style>
  <w:style w:type="paragraph" w:customStyle="1" w:styleId="1ff9">
    <w:name w:val="Знак Знак Знак Знак1 Знак Знак Знак Знак"/>
    <w:basedOn w:val="ae"/>
    <w:uiPriority w:val="99"/>
    <w:rsid w:val="00B54AB3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1c0">
    <w:name w:val="Абзац1 c отступом"/>
    <w:basedOn w:val="ae"/>
    <w:rsid w:val="00B54AB3"/>
    <w:pPr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Style14">
    <w:name w:val="Style14"/>
    <w:basedOn w:val="ae"/>
    <w:uiPriority w:val="99"/>
    <w:rsid w:val="00B54AB3"/>
    <w:pPr>
      <w:widowControl w:val="0"/>
      <w:autoSpaceDE w:val="0"/>
      <w:autoSpaceDN w:val="0"/>
      <w:adjustRightInd w:val="0"/>
      <w:spacing w:line="353" w:lineRule="exact"/>
      <w:ind w:firstLine="710"/>
      <w:jc w:val="both"/>
    </w:pPr>
    <w:rPr>
      <w:sz w:val="24"/>
      <w:szCs w:val="24"/>
    </w:rPr>
  </w:style>
  <w:style w:type="character" w:customStyle="1" w:styleId="FontStyle96">
    <w:name w:val="Font Style96"/>
    <w:uiPriority w:val="99"/>
    <w:rsid w:val="00B54AB3"/>
    <w:rPr>
      <w:rFonts w:ascii="Times New Roman" w:hAnsi="Times New Roman" w:cs="Times New Roman"/>
      <w:sz w:val="26"/>
      <w:szCs w:val="26"/>
    </w:rPr>
  </w:style>
  <w:style w:type="paragraph" w:customStyle="1" w:styleId="75">
    <w:name w:val="Абзац списка7"/>
    <w:basedOn w:val="ae"/>
    <w:rsid w:val="00B54AB3"/>
    <w:pPr>
      <w:ind w:left="720"/>
    </w:pPr>
  </w:style>
  <w:style w:type="paragraph" w:customStyle="1" w:styleId="85">
    <w:name w:val="Абзац списка8"/>
    <w:basedOn w:val="ae"/>
    <w:rsid w:val="00B54AB3"/>
    <w:pPr>
      <w:spacing w:after="200" w:line="276" w:lineRule="auto"/>
      <w:ind w:left="720"/>
    </w:pPr>
    <w:rPr>
      <w:rFonts w:ascii="Calibri" w:hAnsi="Calibri"/>
      <w:lang w:val="en-CA" w:eastAsia="en-US"/>
    </w:rPr>
  </w:style>
  <w:style w:type="table" w:customStyle="1" w:styleId="2ffa">
    <w:name w:val="Сетка таблицы2"/>
    <w:basedOn w:val="af0"/>
    <w:next w:val="afb"/>
    <w:uiPriority w:val="39"/>
    <w:rsid w:val="00B54AB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file:///C:\Users\ekonom33\AppData\Local\Microsoft\Windows\INetCache\Content.MSO\ACE341F1.xls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5C1D2-35AA-4E2E-A859-751A9446C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22</Pages>
  <Words>7314</Words>
  <Characters>41691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Название организации</Company>
  <LinksUpToDate>false</LinksUpToDate>
  <CharactersWithSpaces>48908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Татаурова Елена Владимировна</dc:creator>
  <cp:lastModifiedBy>Ларионова Оксана Вячеславовна</cp:lastModifiedBy>
  <cp:revision>131</cp:revision>
  <cp:lastPrinted>2025-01-23T10:20:00Z</cp:lastPrinted>
  <dcterms:created xsi:type="dcterms:W3CDTF">2022-03-28T12:06:00Z</dcterms:created>
  <dcterms:modified xsi:type="dcterms:W3CDTF">2025-03-07T07:36:00Z</dcterms:modified>
</cp:coreProperties>
</file>